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0F" w:rsidRPr="00DB59EA" w:rsidRDefault="00B34DDF" w:rsidP="001867AB">
      <w:pPr>
        <w:pStyle w:val="BodyTextIndent"/>
        <w:ind w:left="0"/>
        <w:jc w:val="center"/>
        <w:rPr>
          <w:rFonts w:ascii="Verdana" w:hAnsi="Verdana"/>
          <w:sz w:val="20"/>
        </w:rPr>
      </w:pPr>
      <w:r w:rsidRPr="00DB59EA">
        <w:rPr>
          <w:rFonts w:ascii="Verdana" w:hAnsi="Verdana"/>
          <w:noProof/>
          <w:sz w:val="20"/>
          <w:lang w:eastAsia="en-GB"/>
        </w:rPr>
        <w:drawing>
          <wp:anchor distT="0" distB="0" distL="114300" distR="114300" simplePos="0" relativeHeight="251658240" behindDoc="0" locked="0" layoutInCell="1" allowOverlap="1" wp14:anchorId="692BB5F1" wp14:editId="4CEFC6ED">
            <wp:simplePos x="0" y="0"/>
            <wp:positionH relativeFrom="page">
              <wp:posOffset>901277</wp:posOffset>
            </wp:positionH>
            <wp:positionV relativeFrom="page">
              <wp:posOffset>344382</wp:posOffset>
            </wp:positionV>
            <wp:extent cx="1305560" cy="542925"/>
            <wp:effectExtent l="0" t="0" r="8890" b="9525"/>
            <wp:wrapSquare wrapText="bothSides"/>
            <wp:docPr id="4"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8F47E5" w:rsidRPr="003708A9" w:rsidTr="00D35501">
        <w:trPr>
          <w:trHeight w:val="861"/>
          <w:jc w:val="center"/>
        </w:trPr>
        <w:tc>
          <w:tcPr>
            <w:tcW w:w="1647"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Date:</w:t>
            </w:r>
            <w:r w:rsidR="009804D2">
              <w:rPr>
                <w:rFonts w:ascii="Verdana" w:hAnsi="Verdana"/>
                <w:b/>
                <w:sz w:val="18"/>
                <w:szCs w:val="18"/>
              </w:rPr>
              <w:t xml:space="preserve"> </w:t>
            </w:r>
            <w:r w:rsidR="009804D2" w:rsidRPr="00DB59EA">
              <w:rPr>
                <w:rFonts w:ascii="Verdana" w:hAnsi="Verdana"/>
                <w:color w:val="FF0000"/>
                <w:sz w:val="18"/>
                <w:szCs w:val="18"/>
              </w:rPr>
              <w:t>(</w:t>
            </w:r>
            <w:r w:rsidR="009804D2">
              <w:rPr>
                <w:rFonts w:ascii="Verdana" w:hAnsi="Verdana"/>
                <w:color w:val="FF0000"/>
                <w:sz w:val="18"/>
                <w:szCs w:val="18"/>
              </w:rPr>
              <w:t>1</w:t>
            </w:r>
            <w:r w:rsidR="009804D2" w:rsidRPr="00DB59EA">
              <w:rPr>
                <w:rFonts w:ascii="Verdana" w:hAnsi="Verdana"/>
                <w:color w:val="FF0000"/>
                <w:sz w:val="18"/>
                <w:szCs w:val="18"/>
              </w:rPr>
              <w:t>)</w:t>
            </w:r>
          </w:p>
          <w:p w:rsidR="00A3181C" w:rsidRDefault="00A3181C">
            <w:pPr>
              <w:rPr>
                <w:rFonts w:ascii="Verdana" w:hAnsi="Verdana"/>
                <w:b/>
                <w:sz w:val="18"/>
                <w:szCs w:val="18"/>
              </w:rPr>
            </w:pPr>
          </w:p>
          <w:p w:rsidR="008F47E5" w:rsidRPr="00D86E02" w:rsidRDefault="00A3181C">
            <w:pPr>
              <w:rPr>
                <w:rFonts w:ascii="Verdana" w:hAnsi="Verdana"/>
                <w:b/>
                <w:sz w:val="18"/>
                <w:szCs w:val="18"/>
              </w:rPr>
            </w:pPr>
            <w:r>
              <w:rPr>
                <w:rFonts w:ascii="Verdana" w:hAnsi="Verdana"/>
                <w:b/>
                <w:sz w:val="18"/>
                <w:szCs w:val="18"/>
              </w:rPr>
              <w:t>X/Y/ZZZZ</w:t>
            </w:r>
          </w:p>
        </w:tc>
        <w:tc>
          <w:tcPr>
            <w:tcW w:w="2285"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Assessed by:</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2</w:t>
            </w:r>
            <w:r w:rsidR="002D7ABB" w:rsidRPr="00DB59EA">
              <w:rPr>
                <w:rFonts w:ascii="Verdana" w:hAnsi="Verdana"/>
                <w:color w:val="FF0000"/>
                <w:sz w:val="18"/>
                <w:szCs w:val="18"/>
              </w:rPr>
              <w:t>)</w:t>
            </w:r>
          </w:p>
          <w:p w:rsidR="008F47E5" w:rsidRPr="00EF7311" w:rsidRDefault="008F47E5">
            <w:pPr>
              <w:rPr>
                <w:rFonts w:ascii="Verdana" w:hAnsi="Verdana"/>
                <w:sz w:val="18"/>
                <w:szCs w:val="18"/>
              </w:rPr>
            </w:pPr>
          </w:p>
          <w:p w:rsidR="00CA2B83" w:rsidRPr="00D86E02" w:rsidRDefault="00D35501">
            <w:pPr>
              <w:rPr>
                <w:rFonts w:ascii="Verdana" w:hAnsi="Verdana"/>
                <w:b/>
                <w:sz w:val="18"/>
                <w:szCs w:val="18"/>
              </w:rPr>
            </w:pPr>
            <w:r>
              <w:rPr>
                <w:rFonts w:ascii="Verdana" w:hAnsi="Verdana"/>
                <w:b/>
                <w:sz w:val="18"/>
                <w:szCs w:val="18"/>
              </w:rPr>
              <w:t>A. L. User</w:t>
            </w:r>
          </w:p>
        </w:tc>
        <w:tc>
          <w:tcPr>
            <w:tcW w:w="2472" w:type="dxa"/>
            <w:tcBorders>
              <w:bottom w:val="single" w:sz="4" w:space="0" w:color="auto"/>
            </w:tcBorders>
            <w:shd w:val="clear" w:color="auto" w:fill="E0E0E0"/>
          </w:tcPr>
          <w:p w:rsidR="00B613A2" w:rsidRDefault="00B613A2" w:rsidP="00EF7311">
            <w:pPr>
              <w:rPr>
                <w:rFonts w:ascii="Verdana" w:hAnsi="Verdana"/>
                <w:sz w:val="18"/>
                <w:szCs w:val="18"/>
              </w:rPr>
            </w:pPr>
            <w:r w:rsidRPr="00D86E02">
              <w:rPr>
                <w:rFonts w:ascii="Verdana" w:hAnsi="Verdana"/>
                <w:b/>
                <w:sz w:val="18"/>
                <w:szCs w:val="18"/>
              </w:rPr>
              <w:t>Validated by:</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3</w:t>
            </w:r>
            <w:r w:rsidR="002D7ABB" w:rsidRPr="00DB59EA">
              <w:rPr>
                <w:rFonts w:ascii="Verdana" w:hAnsi="Verdana"/>
                <w:color w:val="FF0000"/>
                <w:sz w:val="18"/>
                <w:szCs w:val="18"/>
              </w:rPr>
              <w:t>)</w:t>
            </w:r>
          </w:p>
          <w:p w:rsidR="00EF7311" w:rsidRDefault="00D35501" w:rsidP="00EF7311">
            <w:pPr>
              <w:rPr>
                <w:rFonts w:ascii="Verdana" w:hAnsi="Verdana"/>
                <w:sz w:val="18"/>
                <w:szCs w:val="18"/>
              </w:rPr>
            </w:pPr>
            <w:r>
              <w:rPr>
                <w:rFonts w:ascii="Verdana" w:hAnsi="Verdana"/>
                <w:sz w:val="18"/>
                <w:szCs w:val="18"/>
              </w:rPr>
              <w:t>PI/manager</w:t>
            </w:r>
          </w:p>
          <w:p w:rsidR="00D35501" w:rsidRDefault="00D35501" w:rsidP="00EF7311">
            <w:pPr>
              <w:rPr>
                <w:rFonts w:ascii="Verdana" w:hAnsi="Verdana"/>
                <w:sz w:val="18"/>
                <w:szCs w:val="18"/>
              </w:rPr>
            </w:pPr>
            <w:r>
              <w:rPr>
                <w:rFonts w:ascii="Verdana" w:hAnsi="Verdana"/>
                <w:sz w:val="18"/>
                <w:szCs w:val="18"/>
              </w:rPr>
              <w:t>Laser safety advisor</w:t>
            </w:r>
          </w:p>
          <w:p w:rsidR="00EF7311" w:rsidRPr="00D86E02" w:rsidRDefault="00EF7311" w:rsidP="00EF7311">
            <w:pPr>
              <w:rPr>
                <w:rFonts w:ascii="Verdana" w:hAnsi="Verdana"/>
                <w:b/>
                <w:color w:val="0000FF"/>
                <w:sz w:val="18"/>
                <w:szCs w:val="18"/>
              </w:rPr>
            </w:pPr>
          </w:p>
        </w:tc>
        <w:tc>
          <w:tcPr>
            <w:tcW w:w="3082" w:type="dxa"/>
            <w:tcBorders>
              <w:bottom w:val="single" w:sz="4" w:space="0" w:color="auto"/>
            </w:tcBorders>
            <w:shd w:val="clear" w:color="auto" w:fill="E0E0E0"/>
          </w:tcPr>
          <w:p w:rsidR="008F47E5" w:rsidRPr="00EF7311" w:rsidRDefault="00B34DDF">
            <w:pPr>
              <w:rPr>
                <w:rFonts w:ascii="Verdana" w:hAnsi="Verdana"/>
                <w:sz w:val="18"/>
                <w:szCs w:val="18"/>
              </w:rPr>
            </w:pPr>
            <w:r>
              <w:rPr>
                <w:rFonts w:ascii="Verdana" w:hAnsi="Verdana"/>
                <w:b/>
                <w:sz w:val="18"/>
                <w:szCs w:val="18"/>
              </w:rPr>
              <w:t>Location:</w:t>
            </w:r>
            <w:r w:rsidR="009804D2">
              <w:rPr>
                <w:rFonts w:ascii="Verdana" w:hAnsi="Verdana"/>
                <w:b/>
                <w:sz w:val="18"/>
                <w:szCs w:val="18"/>
              </w:rPr>
              <w:t xml:space="preserve"> </w:t>
            </w:r>
            <w:r w:rsidR="009804D2" w:rsidRPr="00DB59EA">
              <w:rPr>
                <w:rFonts w:ascii="Verdana" w:hAnsi="Verdana"/>
                <w:color w:val="FF0000"/>
                <w:sz w:val="18"/>
                <w:szCs w:val="18"/>
              </w:rPr>
              <w:t>(</w:t>
            </w:r>
            <w:r w:rsidR="009804D2">
              <w:rPr>
                <w:rFonts w:ascii="Verdana" w:hAnsi="Verdana"/>
                <w:color w:val="FF0000"/>
                <w:sz w:val="18"/>
                <w:szCs w:val="18"/>
              </w:rPr>
              <w:t>4</w:t>
            </w:r>
            <w:r w:rsidR="009804D2" w:rsidRPr="00DB59EA">
              <w:rPr>
                <w:rFonts w:ascii="Verdana" w:hAnsi="Verdana"/>
                <w:color w:val="FF0000"/>
                <w:sz w:val="18"/>
                <w:szCs w:val="18"/>
              </w:rPr>
              <w:t>)</w:t>
            </w:r>
          </w:p>
          <w:p w:rsidR="00EF7311" w:rsidRPr="00EF7311" w:rsidRDefault="00EF7311">
            <w:pPr>
              <w:rPr>
                <w:rFonts w:ascii="Verdana" w:hAnsi="Verdana"/>
                <w:sz w:val="18"/>
                <w:szCs w:val="18"/>
              </w:rPr>
            </w:pPr>
          </w:p>
          <w:p w:rsidR="00EF7311" w:rsidRPr="00D86E02" w:rsidRDefault="00D35501">
            <w:pPr>
              <w:rPr>
                <w:rFonts w:ascii="Verdana" w:hAnsi="Verdana"/>
                <w:b/>
                <w:sz w:val="18"/>
                <w:szCs w:val="18"/>
              </w:rPr>
            </w:pPr>
            <w:r>
              <w:rPr>
                <w:rFonts w:ascii="Verdana" w:hAnsi="Verdana"/>
                <w:b/>
                <w:sz w:val="18"/>
                <w:szCs w:val="18"/>
              </w:rPr>
              <w:t>Lab 001, Building A</w:t>
            </w:r>
          </w:p>
        </w:tc>
        <w:tc>
          <w:tcPr>
            <w:tcW w:w="2650"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Assessment ref no</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5</w:t>
            </w:r>
            <w:r w:rsidR="002D7ABB" w:rsidRPr="00DB59EA">
              <w:rPr>
                <w:rFonts w:ascii="Verdana" w:hAnsi="Verdana"/>
                <w:color w:val="FF0000"/>
                <w:sz w:val="18"/>
                <w:szCs w:val="18"/>
              </w:rPr>
              <w:t>)</w:t>
            </w:r>
          </w:p>
          <w:p w:rsidR="00EF7311" w:rsidRPr="00EF7311" w:rsidRDefault="00EF7311">
            <w:pPr>
              <w:rPr>
                <w:rFonts w:ascii="Verdana" w:hAnsi="Verdana"/>
                <w:sz w:val="18"/>
                <w:szCs w:val="18"/>
              </w:rPr>
            </w:pPr>
          </w:p>
          <w:p w:rsidR="00EF7311" w:rsidRPr="00D86E02" w:rsidRDefault="00D35501">
            <w:pPr>
              <w:rPr>
                <w:rFonts w:ascii="Verdana" w:hAnsi="Verdana"/>
                <w:b/>
                <w:sz w:val="18"/>
                <w:szCs w:val="18"/>
              </w:rPr>
            </w:pPr>
            <w:r>
              <w:rPr>
                <w:rFonts w:ascii="Verdana" w:hAnsi="Verdana"/>
                <w:b/>
                <w:sz w:val="18"/>
                <w:szCs w:val="18"/>
              </w:rPr>
              <w:t>V1</w:t>
            </w:r>
          </w:p>
        </w:tc>
        <w:tc>
          <w:tcPr>
            <w:tcW w:w="2039"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Review date:</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6</w:t>
            </w:r>
            <w:r w:rsidR="002D7ABB" w:rsidRPr="00DB59EA">
              <w:rPr>
                <w:rFonts w:ascii="Verdana" w:hAnsi="Verdana"/>
                <w:color w:val="FF0000"/>
                <w:sz w:val="18"/>
                <w:szCs w:val="18"/>
              </w:rPr>
              <w:t>)</w:t>
            </w:r>
          </w:p>
          <w:p w:rsidR="00EF7311" w:rsidRPr="00EF7311" w:rsidRDefault="00D35501">
            <w:pPr>
              <w:rPr>
                <w:rFonts w:ascii="Verdana" w:hAnsi="Verdana"/>
                <w:sz w:val="18"/>
                <w:szCs w:val="18"/>
              </w:rPr>
            </w:pPr>
            <w:r>
              <w:rPr>
                <w:rFonts w:ascii="Verdana" w:hAnsi="Verdana"/>
                <w:sz w:val="18"/>
                <w:szCs w:val="18"/>
              </w:rPr>
              <w:t>Annually, or at change of use</w:t>
            </w:r>
          </w:p>
          <w:p w:rsidR="00EF7311" w:rsidRPr="00D86E02" w:rsidRDefault="00EF7311">
            <w:pPr>
              <w:rPr>
                <w:rFonts w:ascii="Verdana" w:hAnsi="Verdana"/>
                <w:b/>
                <w:sz w:val="18"/>
                <w:szCs w:val="18"/>
              </w:rPr>
            </w:pPr>
          </w:p>
        </w:tc>
      </w:tr>
      <w:tr w:rsidR="00B34DDF" w:rsidRPr="003708A9" w:rsidTr="00D35501">
        <w:trPr>
          <w:jc w:val="center"/>
        </w:trPr>
        <w:tc>
          <w:tcPr>
            <w:tcW w:w="14175" w:type="dxa"/>
            <w:gridSpan w:val="6"/>
          </w:tcPr>
          <w:p w:rsidR="00B34DDF" w:rsidRDefault="00B34DDF" w:rsidP="00B34DDF">
            <w:pPr>
              <w:rPr>
                <w:rFonts w:ascii="Verdana" w:hAnsi="Verdana"/>
                <w:b/>
                <w:sz w:val="18"/>
                <w:szCs w:val="18"/>
              </w:rPr>
            </w:pPr>
            <w:r>
              <w:rPr>
                <w:rFonts w:ascii="Verdana" w:hAnsi="Verdana"/>
                <w:b/>
                <w:sz w:val="18"/>
                <w:szCs w:val="18"/>
              </w:rPr>
              <w:t xml:space="preserve">Approval of open beam work by Head of Department/ Director of Institute: </w:t>
            </w:r>
            <w:r w:rsidRPr="00DB59EA">
              <w:rPr>
                <w:rFonts w:ascii="Verdana" w:hAnsi="Verdana"/>
                <w:color w:val="FF0000"/>
                <w:sz w:val="18"/>
                <w:szCs w:val="18"/>
              </w:rPr>
              <w:t>(</w:t>
            </w:r>
            <w:r w:rsidR="009804D2">
              <w:rPr>
                <w:rFonts w:ascii="Verdana" w:hAnsi="Verdana"/>
                <w:color w:val="FF0000"/>
                <w:sz w:val="18"/>
                <w:szCs w:val="18"/>
              </w:rPr>
              <w:t>7</w:t>
            </w:r>
            <w:r w:rsidRPr="00DB59EA">
              <w:rPr>
                <w:rFonts w:ascii="Verdana" w:hAnsi="Verdana"/>
                <w:color w:val="FF0000"/>
                <w:sz w:val="18"/>
                <w:szCs w:val="18"/>
              </w:rPr>
              <w:t>)</w:t>
            </w:r>
          </w:p>
          <w:p w:rsidR="00B34DDF" w:rsidRDefault="00B34DDF" w:rsidP="00B34DDF">
            <w:pPr>
              <w:rPr>
                <w:rFonts w:ascii="Verdana" w:hAnsi="Verdana"/>
                <w:b/>
                <w:sz w:val="18"/>
                <w:szCs w:val="18"/>
              </w:rPr>
            </w:pPr>
          </w:p>
          <w:p w:rsidR="00B34DDF" w:rsidRDefault="00B34DDF" w:rsidP="00B34DDF">
            <w:pPr>
              <w:rPr>
                <w:rStyle w:val="normaltextrun"/>
                <w:rFonts w:ascii="Verdana" w:hAnsi="Verdana"/>
                <w:b/>
                <w:bCs/>
                <w:sz w:val="18"/>
                <w:szCs w:val="18"/>
              </w:rPr>
            </w:pPr>
            <w:r>
              <w:rPr>
                <w:rStyle w:val="normaltextrun"/>
                <w:rFonts w:ascii="Verdana" w:hAnsi="Verdana"/>
                <w:b/>
                <w:bCs/>
                <w:sz w:val="18"/>
                <w:szCs w:val="18"/>
              </w:rPr>
              <w:t>Name: ………..……………………………….Signature:……</w:t>
            </w:r>
            <w:r>
              <w:rPr>
                <w:rStyle w:val="normaltextrun"/>
              </w:rPr>
              <w:t xml:space="preserve"> </w:t>
            </w:r>
            <w:r>
              <w:rPr>
                <w:rStyle w:val="normaltextrun"/>
                <w:rFonts w:ascii="Verdana" w:hAnsi="Verdana"/>
                <w:b/>
                <w:bCs/>
                <w:sz w:val="18"/>
                <w:szCs w:val="18"/>
              </w:rPr>
              <w:t>………………</w:t>
            </w:r>
          </w:p>
          <w:p w:rsidR="00B34DDF" w:rsidRPr="00D86E02" w:rsidRDefault="00B34DDF" w:rsidP="00B34DDF">
            <w:pPr>
              <w:rPr>
                <w:rFonts w:ascii="Verdana" w:hAnsi="Verdana"/>
                <w:b/>
                <w:sz w:val="18"/>
                <w:szCs w:val="18"/>
              </w:rPr>
            </w:pPr>
          </w:p>
        </w:tc>
      </w:tr>
      <w:tr w:rsidR="00B34DDF" w:rsidRPr="003708A9" w:rsidTr="00D35501">
        <w:trPr>
          <w:jc w:val="center"/>
        </w:trPr>
        <w:tc>
          <w:tcPr>
            <w:tcW w:w="14175" w:type="dxa"/>
            <w:gridSpan w:val="6"/>
          </w:tcPr>
          <w:p w:rsidR="00B34DDF" w:rsidRPr="00EF7311" w:rsidRDefault="009804D2" w:rsidP="00B34DDF">
            <w:pPr>
              <w:rPr>
                <w:rFonts w:ascii="Verdana" w:hAnsi="Verdana"/>
                <w:sz w:val="18"/>
                <w:szCs w:val="18"/>
              </w:rPr>
            </w:pPr>
            <w:r>
              <w:rPr>
                <w:rFonts w:ascii="Verdana" w:hAnsi="Verdana"/>
                <w:b/>
                <w:sz w:val="18"/>
                <w:szCs w:val="18"/>
              </w:rPr>
              <w:t>Task</w:t>
            </w:r>
            <w:r w:rsidR="00D35501">
              <w:rPr>
                <w:rFonts w:ascii="Verdana" w:hAnsi="Verdana"/>
                <w:b/>
                <w:sz w:val="18"/>
                <w:szCs w:val="18"/>
              </w:rPr>
              <w:t xml:space="preserve"> and Environment</w:t>
            </w:r>
            <w:r w:rsidR="00B014F3">
              <w:rPr>
                <w:rFonts w:ascii="Verdana" w:hAnsi="Verdana"/>
                <w:b/>
                <w:sz w:val="18"/>
                <w:szCs w:val="18"/>
              </w:rPr>
              <w:t xml:space="preserve"> </w:t>
            </w:r>
            <w:r w:rsidR="00B34DDF" w:rsidRPr="00D86E02">
              <w:rPr>
                <w:rFonts w:ascii="Verdana" w:hAnsi="Verdana"/>
                <w:b/>
                <w:sz w:val="18"/>
                <w:szCs w:val="18"/>
              </w:rPr>
              <w:t>:</w:t>
            </w:r>
            <w:r w:rsidR="00B552C5">
              <w:rPr>
                <w:rFonts w:ascii="Verdana" w:hAnsi="Verdana"/>
                <w:b/>
                <w:sz w:val="18"/>
                <w:szCs w:val="18"/>
              </w:rPr>
              <w:t xml:space="preserve"> </w:t>
            </w:r>
            <w:r w:rsidR="00B552C5" w:rsidRPr="00B552C5">
              <w:rPr>
                <w:rFonts w:ascii="Verdana" w:hAnsi="Verdana"/>
                <w:color w:val="FF0000"/>
                <w:sz w:val="18"/>
                <w:szCs w:val="18"/>
              </w:rPr>
              <w:t>(</w:t>
            </w:r>
            <w:r>
              <w:rPr>
                <w:rFonts w:ascii="Verdana" w:hAnsi="Verdana"/>
                <w:color w:val="FF0000"/>
                <w:sz w:val="18"/>
                <w:szCs w:val="18"/>
              </w:rPr>
              <w:t>8</w:t>
            </w:r>
            <w:r w:rsidR="00B552C5" w:rsidRPr="00B552C5">
              <w:rPr>
                <w:rFonts w:ascii="Verdana" w:hAnsi="Verdana"/>
                <w:color w:val="FF0000"/>
                <w:sz w:val="18"/>
                <w:szCs w:val="18"/>
              </w:rPr>
              <w:t>)</w:t>
            </w:r>
          </w:p>
          <w:p w:rsidR="00D35501" w:rsidRDefault="00D35501" w:rsidP="00B34DDF">
            <w:pPr>
              <w:rPr>
                <w:rFonts w:ascii="Verdana" w:hAnsi="Verdana"/>
                <w:sz w:val="18"/>
                <w:szCs w:val="18"/>
              </w:rPr>
            </w:pPr>
          </w:p>
          <w:p w:rsidR="00D35501" w:rsidRDefault="00D35501" w:rsidP="00B34DDF">
            <w:pPr>
              <w:rPr>
                <w:rFonts w:ascii="Verdana" w:hAnsi="Verdana"/>
                <w:sz w:val="18"/>
                <w:szCs w:val="18"/>
              </w:rPr>
            </w:pPr>
            <w:r w:rsidRPr="00D35501">
              <w:rPr>
                <w:rFonts w:ascii="Verdana" w:hAnsi="Verdana"/>
                <w:sz w:val="18"/>
                <w:szCs w:val="18"/>
              </w:rPr>
              <w:t xml:space="preserve">Laser flash photolysis of photochemical reactions using Edinburgh Instruments LP980 Transient Absorption Spectrometer with an </w:t>
            </w:r>
            <w:proofErr w:type="spellStart"/>
            <w:r w:rsidRPr="00D35501">
              <w:rPr>
                <w:rFonts w:ascii="Verdana" w:hAnsi="Verdana"/>
                <w:sz w:val="18"/>
                <w:szCs w:val="18"/>
              </w:rPr>
              <w:t>Ekspla</w:t>
            </w:r>
            <w:proofErr w:type="spellEnd"/>
            <w:r w:rsidRPr="00D35501">
              <w:rPr>
                <w:rFonts w:ascii="Verdana" w:hAnsi="Verdana"/>
                <w:sz w:val="18"/>
                <w:szCs w:val="18"/>
              </w:rPr>
              <w:t xml:space="preserve"> NT342B laser.</w:t>
            </w:r>
            <w:r w:rsidR="00746A1E">
              <w:rPr>
                <w:rFonts w:ascii="Verdana" w:hAnsi="Verdana"/>
                <w:sz w:val="18"/>
                <w:szCs w:val="18"/>
              </w:rPr>
              <w:t xml:space="preserve"> The spectrometer</w:t>
            </w:r>
            <w:r w:rsidRPr="00D35501">
              <w:rPr>
                <w:rFonts w:ascii="Verdana" w:hAnsi="Verdana"/>
                <w:sz w:val="18"/>
                <w:szCs w:val="18"/>
              </w:rPr>
              <w:t xml:space="preserve"> has a number of accessories including a </w:t>
            </w:r>
            <w:proofErr w:type="spellStart"/>
            <w:r w:rsidRPr="00D35501">
              <w:rPr>
                <w:rFonts w:ascii="Verdana" w:hAnsi="Verdana"/>
                <w:sz w:val="18"/>
                <w:szCs w:val="18"/>
              </w:rPr>
              <w:t>TgK</w:t>
            </w:r>
            <w:proofErr w:type="spellEnd"/>
            <w:r w:rsidRPr="00D35501">
              <w:rPr>
                <w:rFonts w:ascii="Verdana" w:hAnsi="Verdana"/>
                <w:sz w:val="18"/>
                <w:szCs w:val="18"/>
              </w:rPr>
              <w:t xml:space="preserve"> stopped–flow (rapid mixing) and Oxford instruments cryostat which fit with custom-fitted lids to the sample chamber</w:t>
            </w:r>
          </w:p>
          <w:p w:rsidR="00D35501" w:rsidRDefault="00D35501" w:rsidP="00B34DDF">
            <w:pPr>
              <w:rPr>
                <w:rFonts w:ascii="Verdana" w:hAnsi="Verdana"/>
                <w:sz w:val="18"/>
                <w:szCs w:val="18"/>
              </w:rPr>
            </w:pPr>
          </w:p>
          <w:p w:rsidR="00D35501" w:rsidRDefault="00D35501" w:rsidP="00B34DDF">
            <w:pPr>
              <w:rPr>
                <w:rFonts w:ascii="Verdana" w:hAnsi="Verdana"/>
                <w:sz w:val="18"/>
                <w:szCs w:val="18"/>
              </w:rPr>
            </w:pPr>
            <w:r w:rsidRPr="00D35501">
              <w:rPr>
                <w:rFonts w:ascii="Verdana" w:hAnsi="Verdana"/>
                <w:sz w:val="18"/>
                <w:szCs w:val="18"/>
              </w:rPr>
              <w:t>The experiment is sat on a waist-high table with clear access around 3 sides. A free-standing power supply unit (PSU) is connected to laser head by umbilical. Ancillary electronic equipment also located on table for optical measurements, temperature control, data analysis, etc.</w:t>
            </w:r>
          </w:p>
          <w:p w:rsidR="00D35501" w:rsidRDefault="00D35501" w:rsidP="00B34DDF">
            <w:pPr>
              <w:rPr>
                <w:rFonts w:ascii="Verdana" w:hAnsi="Verdana"/>
                <w:sz w:val="18"/>
                <w:szCs w:val="18"/>
              </w:rPr>
            </w:pPr>
          </w:p>
          <w:p w:rsidR="00D35501" w:rsidRPr="003708A9" w:rsidRDefault="00D35501" w:rsidP="00B34DDF">
            <w:pPr>
              <w:rPr>
                <w:rFonts w:ascii="Verdana" w:hAnsi="Verdana"/>
                <w:sz w:val="18"/>
                <w:szCs w:val="18"/>
              </w:rPr>
            </w:pPr>
            <w:r w:rsidRPr="00D35501">
              <w:rPr>
                <w:rFonts w:ascii="Verdana" w:hAnsi="Verdana"/>
                <w:sz w:val="18"/>
                <w:szCs w:val="18"/>
              </w:rPr>
              <w:t xml:space="preserve">The laser outputs are directed to the spectrometer via fixed height steering mirrors and prisms. The optics are contained in a black anodized </w:t>
            </w:r>
            <w:r w:rsidR="00746A1E" w:rsidRPr="00D35501">
              <w:rPr>
                <w:rFonts w:ascii="Verdana" w:hAnsi="Verdana"/>
                <w:sz w:val="18"/>
                <w:szCs w:val="18"/>
              </w:rPr>
              <w:t>aluminium</w:t>
            </w:r>
            <w:r w:rsidRPr="00D35501">
              <w:rPr>
                <w:rFonts w:ascii="Verdana" w:hAnsi="Verdana"/>
                <w:sz w:val="18"/>
                <w:szCs w:val="18"/>
              </w:rPr>
              <w:t xml:space="preserve"> enclosure. The beams from this enclosure are directed via short (&lt;5 cm) beam tube into a fully enclosed prism which directs the beam via a shutter into the spectrometer. If all covers are in places there are no open beams.</w:t>
            </w:r>
          </w:p>
          <w:p w:rsidR="00B34DDF" w:rsidRPr="003708A9" w:rsidRDefault="00B34DDF" w:rsidP="00B34DDF">
            <w:pPr>
              <w:rPr>
                <w:rFonts w:ascii="Verdana" w:hAnsi="Verdana"/>
                <w:sz w:val="18"/>
                <w:szCs w:val="18"/>
              </w:rPr>
            </w:pPr>
          </w:p>
          <w:p w:rsidR="00B34DDF" w:rsidRPr="003708A9" w:rsidRDefault="00B34DDF" w:rsidP="00B34DDF">
            <w:pPr>
              <w:rPr>
                <w:rFonts w:ascii="Verdana" w:hAnsi="Verdana"/>
                <w:sz w:val="18"/>
                <w:szCs w:val="18"/>
              </w:rPr>
            </w:pPr>
          </w:p>
        </w:tc>
      </w:tr>
      <w:tr w:rsidR="00B552C5" w:rsidRPr="003708A9" w:rsidTr="00D35501">
        <w:trPr>
          <w:jc w:val="center"/>
        </w:trPr>
        <w:tc>
          <w:tcPr>
            <w:tcW w:w="14175" w:type="dxa"/>
            <w:gridSpan w:val="6"/>
          </w:tcPr>
          <w:p w:rsidR="00B552C5" w:rsidRDefault="00B552C5" w:rsidP="00B34DDF">
            <w:pPr>
              <w:rPr>
                <w:rFonts w:ascii="Verdana" w:hAnsi="Verdana"/>
                <w:b/>
                <w:sz w:val="18"/>
                <w:szCs w:val="18"/>
              </w:rPr>
            </w:pPr>
            <w:r>
              <w:rPr>
                <w:rFonts w:ascii="Verdana" w:hAnsi="Verdana"/>
                <w:b/>
                <w:sz w:val="18"/>
                <w:szCs w:val="18"/>
              </w:rPr>
              <w:t xml:space="preserve">Justification for open beam work: </w:t>
            </w:r>
            <w:r w:rsidRPr="00DB59EA">
              <w:rPr>
                <w:rFonts w:ascii="Verdana" w:hAnsi="Verdana"/>
                <w:color w:val="FF0000"/>
                <w:sz w:val="18"/>
                <w:szCs w:val="18"/>
              </w:rPr>
              <w:t>(</w:t>
            </w:r>
            <w:r w:rsidR="009804D2">
              <w:rPr>
                <w:rFonts w:ascii="Verdana" w:hAnsi="Verdana"/>
                <w:color w:val="FF0000"/>
                <w:sz w:val="18"/>
                <w:szCs w:val="18"/>
              </w:rPr>
              <w:t>9</w:t>
            </w:r>
            <w:r w:rsidRPr="00DB59EA">
              <w:rPr>
                <w:rFonts w:ascii="Verdana" w:hAnsi="Verdana"/>
                <w:color w:val="FF0000"/>
                <w:sz w:val="18"/>
                <w:szCs w:val="18"/>
              </w:rPr>
              <w:t>)</w:t>
            </w:r>
          </w:p>
          <w:p w:rsidR="00B552C5" w:rsidRDefault="00B552C5" w:rsidP="00B34DDF">
            <w:pPr>
              <w:rPr>
                <w:rFonts w:ascii="Verdana" w:hAnsi="Verdana"/>
                <w:b/>
                <w:sz w:val="18"/>
                <w:szCs w:val="18"/>
              </w:rPr>
            </w:pPr>
          </w:p>
          <w:p w:rsidR="00BC657E" w:rsidRDefault="00746A1E" w:rsidP="00BC657E">
            <w:pPr>
              <w:rPr>
                <w:rFonts w:ascii="Verdana" w:hAnsi="Verdana"/>
                <w:sz w:val="18"/>
                <w:szCs w:val="18"/>
              </w:rPr>
            </w:pPr>
            <w:r w:rsidRPr="00746A1E">
              <w:rPr>
                <w:rFonts w:ascii="Verdana" w:hAnsi="Verdana"/>
                <w:sz w:val="18"/>
                <w:szCs w:val="18"/>
              </w:rPr>
              <w:t>Open beam work is only undertaken for very infrequent alignment / maintenance purposes (0-4 times/year)</w:t>
            </w:r>
            <w:r w:rsidR="00BC657E">
              <w:rPr>
                <w:rFonts w:ascii="Verdana" w:hAnsi="Verdana"/>
                <w:sz w:val="18"/>
                <w:szCs w:val="18"/>
              </w:rPr>
              <w:t>, and only by highly trained personnel. The</w:t>
            </w:r>
            <w:r w:rsidR="00BC657E" w:rsidRPr="00896844">
              <w:rPr>
                <w:rFonts w:ascii="Verdana" w:hAnsi="Verdana"/>
                <w:sz w:val="18"/>
                <w:szCs w:val="18"/>
              </w:rPr>
              <w:t xml:space="preserve"> optics require complex (multi-axis) fine adjustments which cannot be automated due to insufficient space</w:t>
            </w:r>
            <w:r w:rsidR="00BC657E">
              <w:rPr>
                <w:rFonts w:ascii="Verdana" w:hAnsi="Verdana"/>
                <w:sz w:val="18"/>
                <w:szCs w:val="18"/>
              </w:rPr>
              <w:t xml:space="preserve"> in this commercially produced system</w:t>
            </w:r>
            <w:r w:rsidR="00BC657E" w:rsidRPr="00896844">
              <w:rPr>
                <w:rFonts w:ascii="Verdana" w:hAnsi="Verdana"/>
                <w:sz w:val="18"/>
                <w:szCs w:val="18"/>
              </w:rPr>
              <w:t xml:space="preserve">. </w:t>
            </w:r>
          </w:p>
          <w:p w:rsidR="002013D2" w:rsidRDefault="002013D2" w:rsidP="00BC657E">
            <w:pPr>
              <w:rPr>
                <w:rFonts w:ascii="Verdana" w:hAnsi="Verdana"/>
                <w:sz w:val="18"/>
                <w:szCs w:val="18"/>
              </w:rPr>
            </w:pPr>
          </w:p>
          <w:p w:rsidR="002013D2" w:rsidRDefault="002013D2" w:rsidP="00BC657E">
            <w:pPr>
              <w:rPr>
                <w:rFonts w:ascii="Verdana" w:hAnsi="Verdana"/>
                <w:sz w:val="18"/>
                <w:szCs w:val="18"/>
              </w:rPr>
            </w:pPr>
            <w:r w:rsidRPr="002013D2">
              <w:rPr>
                <w:rFonts w:ascii="Verdana" w:hAnsi="Verdana"/>
                <w:sz w:val="18"/>
                <w:szCs w:val="18"/>
              </w:rPr>
              <w:t xml:space="preserve">There are limited possible procedures, which are detailed in </w:t>
            </w:r>
            <w:r>
              <w:rPr>
                <w:rFonts w:ascii="Verdana" w:hAnsi="Verdana"/>
                <w:sz w:val="18"/>
                <w:szCs w:val="18"/>
              </w:rPr>
              <w:t>the associated Scheme of Work</w:t>
            </w:r>
            <w:r w:rsidRPr="002013D2">
              <w:rPr>
                <w:rFonts w:ascii="Verdana" w:hAnsi="Verdana"/>
                <w:sz w:val="18"/>
                <w:szCs w:val="18"/>
              </w:rPr>
              <w:t xml:space="preserve">, which aims to provide strict guidance on the best practice during this work to reduce risks. Open beam work will only take place during normal working hours (i.e. </w:t>
            </w:r>
            <w:r w:rsidR="00733441">
              <w:rPr>
                <w:rFonts w:ascii="Verdana" w:hAnsi="Verdana"/>
                <w:sz w:val="18"/>
                <w:szCs w:val="18"/>
              </w:rPr>
              <w:t>8</w:t>
            </w:r>
            <w:r w:rsidRPr="002013D2">
              <w:rPr>
                <w:rFonts w:ascii="Verdana" w:hAnsi="Verdana"/>
                <w:sz w:val="18"/>
                <w:szCs w:val="18"/>
              </w:rPr>
              <w:t xml:space="preserve"> am to </w:t>
            </w:r>
            <w:r w:rsidR="00733441">
              <w:rPr>
                <w:rFonts w:ascii="Verdana" w:hAnsi="Verdana"/>
                <w:sz w:val="18"/>
                <w:szCs w:val="18"/>
              </w:rPr>
              <w:t>6</w:t>
            </w:r>
            <w:r w:rsidRPr="002013D2">
              <w:rPr>
                <w:rFonts w:ascii="Verdana" w:hAnsi="Verdana"/>
                <w:sz w:val="18"/>
                <w:szCs w:val="18"/>
              </w:rPr>
              <w:t xml:space="preserve"> pm</w:t>
            </w:r>
            <w:r w:rsidR="00733441">
              <w:rPr>
                <w:rFonts w:ascii="Verdana" w:hAnsi="Verdana"/>
                <w:sz w:val="18"/>
                <w:szCs w:val="18"/>
              </w:rPr>
              <w:t>, Monday - Friday</w:t>
            </w:r>
            <w:r w:rsidRPr="002013D2">
              <w:rPr>
                <w:rFonts w:ascii="Verdana" w:hAnsi="Verdana"/>
                <w:sz w:val="18"/>
                <w:szCs w:val="18"/>
              </w:rPr>
              <w:t>).</w:t>
            </w:r>
          </w:p>
          <w:p w:rsidR="009804D2" w:rsidRDefault="009804D2" w:rsidP="00B34DDF">
            <w:pPr>
              <w:rPr>
                <w:rFonts w:ascii="Verdana" w:hAnsi="Verdana"/>
                <w:b/>
                <w:sz w:val="18"/>
                <w:szCs w:val="18"/>
              </w:rPr>
            </w:pPr>
          </w:p>
          <w:p w:rsidR="009804D2" w:rsidRPr="00D86E02" w:rsidRDefault="009804D2" w:rsidP="00B34DDF">
            <w:pPr>
              <w:rPr>
                <w:rFonts w:ascii="Verdana" w:hAnsi="Verdana"/>
                <w:b/>
                <w:sz w:val="18"/>
                <w:szCs w:val="18"/>
              </w:rPr>
            </w:pPr>
          </w:p>
        </w:tc>
      </w:tr>
      <w:tr w:rsidR="001D3F5A" w:rsidRPr="003708A9" w:rsidTr="00D35501">
        <w:trPr>
          <w:jc w:val="center"/>
        </w:trPr>
        <w:tc>
          <w:tcPr>
            <w:tcW w:w="14175" w:type="dxa"/>
            <w:gridSpan w:val="6"/>
          </w:tcPr>
          <w:p w:rsidR="001D3F5A" w:rsidRDefault="00B014F3" w:rsidP="00B34DDF">
            <w:pPr>
              <w:rPr>
                <w:rFonts w:ascii="Verdana" w:hAnsi="Verdana"/>
                <w:color w:val="FF0000"/>
                <w:sz w:val="18"/>
                <w:szCs w:val="18"/>
              </w:rPr>
            </w:pPr>
            <w:r>
              <w:rPr>
                <w:rFonts w:ascii="Verdana" w:hAnsi="Verdana"/>
                <w:b/>
                <w:sz w:val="18"/>
                <w:szCs w:val="18"/>
              </w:rPr>
              <w:t xml:space="preserve">Details </w:t>
            </w:r>
            <w:r w:rsidR="001D3F5A">
              <w:rPr>
                <w:rFonts w:ascii="Verdana" w:hAnsi="Verdana"/>
                <w:b/>
                <w:sz w:val="18"/>
                <w:szCs w:val="18"/>
              </w:rPr>
              <w:t>of Laser(s) used, including ELV/MPE calculations:</w:t>
            </w:r>
            <w:r w:rsidR="00B552C5">
              <w:rPr>
                <w:rFonts w:ascii="Verdana" w:hAnsi="Verdana"/>
                <w:b/>
                <w:sz w:val="18"/>
                <w:szCs w:val="18"/>
              </w:rPr>
              <w:t xml:space="preserve"> </w:t>
            </w:r>
            <w:r w:rsidR="00B552C5" w:rsidRPr="00DB59EA">
              <w:rPr>
                <w:rFonts w:ascii="Verdana" w:hAnsi="Verdana"/>
                <w:color w:val="FF0000"/>
                <w:sz w:val="18"/>
                <w:szCs w:val="18"/>
              </w:rPr>
              <w:t>(</w:t>
            </w:r>
            <w:r w:rsidR="009804D2">
              <w:rPr>
                <w:rFonts w:ascii="Verdana" w:hAnsi="Verdana"/>
                <w:color w:val="FF0000"/>
                <w:sz w:val="18"/>
                <w:szCs w:val="18"/>
              </w:rPr>
              <w:t>10</w:t>
            </w:r>
            <w:r w:rsidR="00B552C5" w:rsidRPr="00DB59EA">
              <w:rPr>
                <w:rFonts w:ascii="Verdana" w:hAnsi="Verdana"/>
                <w:color w:val="FF0000"/>
                <w:sz w:val="18"/>
                <w:szCs w:val="18"/>
              </w:rPr>
              <w:t>)</w:t>
            </w:r>
          </w:p>
          <w:p w:rsidR="00D35501" w:rsidRDefault="00D35501" w:rsidP="00D35501">
            <w:pPr>
              <w:rPr>
                <w:rFonts w:ascii="Verdana" w:hAnsi="Verdana"/>
                <w:sz w:val="18"/>
                <w:szCs w:val="18"/>
              </w:rPr>
            </w:pPr>
          </w:p>
          <w:p w:rsidR="00D35501" w:rsidRDefault="00D35501" w:rsidP="00D35501">
            <w:pPr>
              <w:rPr>
                <w:rFonts w:ascii="Verdana" w:hAnsi="Verdana"/>
                <w:sz w:val="18"/>
                <w:szCs w:val="18"/>
              </w:rPr>
            </w:pPr>
            <w:r w:rsidRPr="00D35501">
              <w:rPr>
                <w:rFonts w:ascii="Verdana" w:hAnsi="Verdana"/>
                <w:sz w:val="18"/>
                <w:szCs w:val="18"/>
              </w:rPr>
              <w:t xml:space="preserve">Class 4 laser system, </w:t>
            </w:r>
            <w:proofErr w:type="spellStart"/>
            <w:r w:rsidRPr="00D35501">
              <w:rPr>
                <w:rFonts w:ascii="Verdana" w:hAnsi="Verdana"/>
                <w:sz w:val="18"/>
                <w:szCs w:val="18"/>
              </w:rPr>
              <w:t>Ekspla</w:t>
            </w:r>
            <w:proofErr w:type="spellEnd"/>
            <w:r w:rsidRPr="00D35501">
              <w:rPr>
                <w:rFonts w:ascii="Verdana" w:hAnsi="Verdana"/>
                <w:sz w:val="18"/>
                <w:szCs w:val="18"/>
              </w:rPr>
              <w:t xml:space="preserve"> NT342B laser, comprising a Q-switched </w:t>
            </w:r>
            <w:proofErr w:type="spellStart"/>
            <w:r w:rsidRPr="00D35501">
              <w:rPr>
                <w:rFonts w:ascii="Verdana" w:hAnsi="Verdana"/>
                <w:sz w:val="18"/>
                <w:szCs w:val="18"/>
              </w:rPr>
              <w:t>Nd:YAG</w:t>
            </w:r>
            <w:proofErr w:type="spellEnd"/>
            <w:r w:rsidRPr="00D35501">
              <w:rPr>
                <w:rFonts w:ascii="Verdana" w:hAnsi="Verdana"/>
                <w:sz w:val="18"/>
                <w:szCs w:val="18"/>
              </w:rPr>
              <w:t xml:space="preserve"> laser and optical parametric oscillator (OPO) in one compact housing. Outputs, at a 10 Hz repetition rate, with FWHM beam diameter of ~5 mm</w:t>
            </w:r>
            <w:r w:rsidR="009A1318">
              <w:rPr>
                <w:rFonts w:ascii="Verdana" w:hAnsi="Verdana"/>
                <w:sz w:val="18"/>
                <w:szCs w:val="18"/>
              </w:rPr>
              <w:t xml:space="preserve"> (1/e diameter 5.9 mm)</w:t>
            </w:r>
            <w:r w:rsidRPr="00D35501">
              <w:rPr>
                <w:rFonts w:ascii="Verdana" w:hAnsi="Verdana"/>
                <w:sz w:val="18"/>
                <w:szCs w:val="18"/>
              </w:rPr>
              <w:t>, are:</w:t>
            </w:r>
          </w:p>
          <w:p w:rsidR="00617C86" w:rsidRPr="00D35501" w:rsidRDefault="00617C86" w:rsidP="00D35501">
            <w:pPr>
              <w:rPr>
                <w:rFonts w:ascii="Verdana" w:hAnsi="Verdana"/>
                <w:sz w:val="18"/>
                <w:szCs w:val="18"/>
              </w:rPr>
            </w:pPr>
          </w:p>
          <w:p w:rsidR="00D35501" w:rsidRPr="00D35501" w:rsidRDefault="00D35501" w:rsidP="00D35501">
            <w:pPr>
              <w:rPr>
                <w:rFonts w:ascii="Verdana" w:hAnsi="Verdana"/>
                <w:sz w:val="18"/>
                <w:szCs w:val="18"/>
              </w:rPr>
            </w:pPr>
            <w:r w:rsidRPr="00D35501">
              <w:rPr>
                <w:rFonts w:ascii="Verdana" w:hAnsi="Verdana"/>
                <w:sz w:val="18"/>
                <w:szCs w:val="18"/>
              </w:rPr>
              <w:t xml:space="preserve">355 nm (5-7 ns pulse duration, 100 </w:t>
            </w:r>
            <w:proofErr w:type="spellStart"/>
            <w:r w:rsidRPr="00D35501">
              <w:rPr>
                <w:rFonts w:ascii="Verdana" w:hAnsi="Verdana"/>
                <w:sz w:val="18"/>
                <w:szCs w:val="18"/>
              </w:rPr>
              <w:t>mJ</w:t>
            </w:r>
            <w:proofErr w:type="spellEnd"/>
            <w:r w:rsidRPr="00D35501">
              <w:rPr>
                <w:rFonts w:ascii="Verdana" w:hAnsi="Verdana"/>
                <w:sz w:val="18"/>
                <w:szCs w:val="18"/>
              </w:rPr>
              <w:t xml:space="preserve"> / 1 W)</w:t>
            </w:r>
          </w:p>
          <w:p w:rsidR="00D35501" w:rsidRPr="00D35501" w:rsidRDefault="00D35501" w:rsidP="00D35501">
            <w:pPr>
              <w:rPr>
                <w:rFonts w:ascii="Verdana" w:hAnsi="Verdana"/>
                <w:sz w:val="18"/>
                <w:szCs w:val="18"/>
              </w:rPr>
            </w:pPr>
            <w:r w:rsidRPr="00D35501">
              <w:rPr>
                <w:rFonts w:ascii="Verdana" w:hAnsi="Verdana"/>
                <w:sz w:val="18"/>
                <w:szCs w:val="18"/>
              </w:rPr>
              <w:t xml:space="preserve">SH output 210 – 410 nm (3-5 ns pulse duration, &lt;7.5 </w:t>
            </w:r>
            <w:proofErr w:type="spellStart"/>
            <w:r w:rsidRPr="00D35501">
              <w:rPr>
                <w:rFonts w:ascii="Verdana" w:hAnsi="Verdana"/>
                <w:sz w:val="18"/>
                <w:szCs w:val="18"/>
              </w:rPr>
              <w:t>mJ</w:t>
            </w:r>
            <w:proofErr w:type="spellEnd"/>
            <w:r w:rsidRPr="00D35501">
              <w:rPr>
                <w:rFonts w:ascii="Verdana" w:hAnsi="Verdana"/>
                <w:sz w:val="18"/>
                <w:szCs w:val="18"/>
              </w:rPr>
              <w:t>),</w:t>
            </w:r>
          </w:p>
          <w:p w:rsidR="00D35501" w:rsidRPr="00D35501" w:rsidRDefault="00D35501" w:rsidP="00D35501">
            <w:pPr>
              <w:rPr>
                <w:rFonts w:ascii="Verdana" w:hAnsi="Verdana"/>
                <w:sz w:val="18"/>
                <w:szCs w:val="18"/>
              </w:rPr>
            </w:pPr>
            <w:r w:rsidRPr="00D35501">
              <w:rPr>
                <w:rFonts w:ascii="Verdana" w:hAnsi="Verdana"/>
                <w:sz w:val="18"/>
                <w:szCs w:val="18"/>
              </w:rPr>
              <w:t xml:space="preserve">OPO signal 410 – 710 nm (3-5 ns pulse duration, &lt;34 </w:t>
            </w:r>
            <w:proofErr w:type="spellStart"/>
            <w:r w:rsidRPr="00D35501">
              <w:rPr>
                <w:rFonts w:ascii="Verdana" w:hAnsi="Verdana"/>
                <w:sz w:val="18"/>
                <w:szCs w:val="18"/>
              </w:rPr>
              <w:t>mJ</w:t>
            </w:r>
            <w:proofErr w:type="spellEnd"/>
            <w:r w:rsidRPr="00D35501">
              <w:rPr>
                <w:rFonts w:ascii="Verdana" w:hAnsi="Verdana"/>
                <w:sz w:val="18"/>
                <w:szCs w:val="18"/>
              </w:rPr>
              <w:t xml:space="preserve">), </w:t>
            </w:r>
          </w:p>
          <w:p w:rsidR="00D35501" w:rsidRDefault="00D35501" w:rsidP="00D35501">
            <w:pPr>
              <w:rPr>
                <w:rFonts w:ascii="Verdana" w:hAnsi="Verdana"/>
                <w:sz w:val="18"/>
                <w:szCs w:val="18"/>
              </w:rPr>
            </w:pPr>
            <w:r w:rsidRPr="00D35501">
              <w:rPr>
                <w:rFonts w:ascii="Verdana" w:hAnsi="Verdana"/>
                <w:sz w:val="18"/>
                <w:szCs w:val="18"/>
              </w:rPr>
              <w:t xml:space="preserve">Not used: OPO idler 710 – 2600 nm (3-5 ns pulse duration, &lt; 11 </w:t>
            </w:r>
            <w:proofErr w:type="spellStart"/>
            <w:r w:rsidRPr="00D35501">
              <w:rPr>
                <w:rFonts w:ascii="Verdana" w:hAnsi="Verdana"/>
                <w:sz w:val="18"/>
                <w:szCs w:val="18"/>
              </w:rPr>
              <w:t>mJ</w:t>
            </w:r>
            <w:proofErr w:type="spellEnd"/>
            <w:r w:rsidRPr="00D35501">
              <w:rPr>
                <w:rFonts w:ascii="Verdana" w:hAnsi="Verdana"/>
                <w:sz w:val="18"/>
                <w:szCs w:val="18"/>
              </w:rPr>
              <w:t>)</w:t>
            </w:r>
          </w:p>
          <w:p w:rsidR="00BC657E" w:rsidRDefault="00BC657E" w:rsidP="00D35501">
            <w:pPr>
              <w:rPr>
                <w:rFonts w:ascii="Verdana" w:hAnsi="Verdana"/>
                <w:sz w:val="18"/>
                <w:szCs w:val="18"/>
              </w:rPr>
            </w:pPr>
          </w:p>
          <w:p w:rsidR="00BC657E" w:rsidRDefault="00BC657E" w:rsidP="00BC657E">
            <w:pPr>
              <w:rPr>
                <w:rFonts w:ascii="Verdana" w:hAnsi="Verdana"/>
                <w:sz w:val="18"/>
                <w:szCs w:val="18"/>
              </w:rPr>
            </w:pPr>
            <w:r w:rsidRPr="00F33433">
              <w:rPr>
                <w:rFonts w:ascii="Verdana" w:hAnsi="Verdana"/>
                <w:sz w:val="18"/>
                <w:szCs w:val="18"/>
              </w:rPr>
              <w:t xml:space="preserve">The hazards posed by the lasers in this system have been assessed by calculating the maximum permissible exposure (MPE) according to PD IEC TR 60825-14:2022, the exposure limit values (ELV) according to Directive 2006/25/EC. </w:t>
            </w:r>
          </w:p>
          <w:p w:rsidR="00BC657E" w:rsidRDefault="00BC657E" w:rsidP="00BC657E">
            <w:pPr>
              <w:rPr>
                <w:rFonts w:ascii="Verdana" w:hAnsi="Verdana"/>
                <w:sz w:val="18"/>
                <w:szCs w:val="18"/>
              </w:rPr>
            </w:pPr>
          </w:p>
          <w:p w:rsidR="00BC657E" w:rsidRPr="0049681D" w:rsidRDefault="00BC657E" w:rsidP="00BC657E">
            <w:pPr>
              <w:rPr>
                <w:rFonts w:ascii="Verdana" w:hAnsi="Verdana"/>
                <w:sz w:val="18"/>
                <w:szCs w:val="18"/>
              </w:rPr>
            </w:pPr>
            <w:r w:rsidRPr="0049681D">
              <w:rPr>
                <w:rFonts w:ascii="Verdana" w:hAnsi="Verdana"/>
                <w:sz w:val="18"/>
                <w:szCs w:val="18"/>
              </w:rPr>
              <w:t>355 nm pump:</w:t>
            </w:r>
          </w:p>
          <w:p w:rsidR="00BC657E" w:rsidRPr="00E14A0E" w:rsidRDefault="00BC657E" w:rsidP="00BC657E">
            <w:pPr>
              <w:rPr>
                <w:rFonts w:ascii="Verdana" w:hAnsi="Verdana"/>
                <w:sz w:val="18"/>
                <w:szCs w:val="18"/>
              </w:rPr>
            </w:pPr>
            <w:r w:rsidRPr="009404F9">
              <w:rPr>
                <w:rFonts w:ascii="Verdana" w:hAnsi="Verdana"/>
                <w:sz w:val="18"/>
                <w:szCs w:val="18"/>
              </w:rPr>
              <w:t>In this case the ocular and skin ELV/MPE value</w:t>
            </w:r>
            <w:r>
              <w:rPr>
                <w:rFonts w:ascii="Verdana" w:hAnsi="Verdana"/>
                <w:sz w:val="18"/>
                <w:szCs w:val="18"/>
              </w:rPr>
              <w:t>s are</w:t>
            </w:r>
            <w:r w:rsidRPr="009404F9">
              <w:rPr>
                <w:rFonts w:ascii="Verdana" w:hAnsi="Verdana"/>
                <w:sz w:val="18"/>
                <w:szCs w:val="18"/>
              </w:rPr>
              <w:t xml:space="preserve"> the same =</w:t>
            </w:r>
            <w:r>
              <w:rPr>
                <w:rFonts w:ascii="Verdana" w:hAnsi="Verdana"/>
                <w:b/>
                <w:sz w:val="18"/>
                <w:szCs w:val="18"/>
              </w:rPr>
              <w:t xml:space="preserve"> </w:t>
            </w:r>
            <w:r w:rsidR="00995FB2">
              <w:rPr>
                <w:rFonts w:ascii="Verdana" w:hAnsi="Verdana"/>
                <w:sz w:val="18"/>
                <w:szCs w:val="18"/>
              </w:rPr>
              <w:t>8.4</w:t>
            </w:r>
            <w:r w:rsidRPr="00F33433">
              <w:rPr>
                <w:rFonts w:ascii="Verdana" w:hAnsi="Verdana"/>
                <w:sz w:val="18"/>
                <w:szCs w:val="18"/>
              </w:rPr>
              <w:t xml:space="preserve"> J m</w:t>
            </w:r>
            <w:r w:rsidRPr="00F33433">
              <w:rPr>
                <w:rFonts w:ascii="Verdana" w:hAnsi="Verdana"/>
                <w:sz w:val="18"/>
                <w:szCs w:val="18"/>
                <w:vertAlign w:val="superscript"/>
              </w:rPr>
              <w:t>-2</w:t>
            </w:r>
            <w:r w:rsidR="0049681D">
              <w:rPr>
                <w:rFonts w:ascii="Verdana" w:hAnsi="Verdana"/>
                <w:sz w:val="18"/>
                <w:szCs w:val="18"/>
              </w:rPr>
              <w:t xml:space="preserve"> </w:t>
            </w:r>
            <w:r>
              <w:rPr>
                <w:rFonts w:ascii="Verdana" w:hAnsi="Verdana"/>
                <w:sz w:val="18"/>
                <w:szCs w:val="18"/>
              </w:rPr>
              <w:t>, the most restrictive of:</w:t>
            </w:r>
          </w:p>
          <w:p w:rsidR="00BC657E" w:rsidRDefault="00BC657E" w:rsidP="00BC657E">
            <w:pPr>
              <w:rPr>
                <w:rFonts w:ascii="Verdana" w:hAnsi="Verdana"/>
                <w:sz w:val="18"/>
                <w:szCs w:val="18"/>
              </w:rPr>
            </w:pPr>
            <w:r>
              <w:rPr>
                <w:rFonts w:ascii="Verdana" w:hAnsi="Verdana"/>
                <w:sz w:val="18"/>
                <w:szCs w:val="18"/>
              </w:rPr>
              <w:t>[ELV/MPE]</w:t>
            </w:r>
            <w:r w:rsidRPr="00F33433">
              <w:rPr>
                <w:rFonts w:ascii="Verdana" w:hAnsi="Verdana"/>
                <w:sz w:val="18"/>
                <w:szCs w:val="18"/>
                <w:vertAlign w:val="subscript"/>
              </w:rPr>
              <w:t>single</w:t>
            </w:r>
            <w:r>
              <w:rPr>
                <w:rFonts w:ascii="Verdana" w:hAnsi="Verdana"/>
                <w:sz w:val="18"/>
                <w:szCs w:val="18"/>
              </w:rPr>
              <w:t xml:space="preserve">  (exposure time = pulse duration = </w:t>
            </w:r>
            <w:r w:rsidR="00995FB2">
              <w:rPr>
                <w:rFonts w:ascii="Verdana" w:hAnsi="Verdana"/>
                <w:sz w:val="18"/>
                <w:szCs w:val="18"/>
              </w:rPr>
              <w:t>5-7</w:t>
            </w:r>
            <w:r>
              <w:rPr>
                <w:rFonts w:ascii="Verdana" w:hAnsi="Verdana"/>
                <w:sz w:val="18"/>
                <w:szCs w:val="18"/>
              </w:rPr>
              <w:t xml:space="preserve"> ns) = </w:t>
            </w:r>
            <w:r w:rsidRPr="00F33433">
              <w:rPr>
                <w:rFonts w:ascii="Verdana" w:hAnsi="Verdana"/>
                <w:sz w:val="18"/>
                <w:szCs w:val="18"/>
              </w:rPr>
              <w:t>C</w:t>
            </w:r>
            <w:r w:rsidRPr="0049681D">
              <w:rPr>
                <w:rFonts w:ascii="Verdana" w:hAnsi="Verdana"/>
                <w:sz w:val="18"/>
                <w:szCs w:val="18"/>
                <w:vertAlign w:val="subscript"/>
              </w:rPr>
              <w:t>1</w:t>
            </w:r>
            <w:r w:rsidRPr="00F33433">
              <w:rPr>
                <w:rFonts w:ascii="Verdana" w:hAnsi="Verdana"/>
                <w:sz w:val="18"/>
                <w:szCs w:val="18"/>
              </w:rPr>
              <w:t xml:space="preserve"> J m</w:t>
            </w:r>
            <w:r w:rsidRPr="00F33433">
              <w:rPr>
                <w:rFonts w:ascii="Verdana" w:hAnsi="Verdana"/>
                <w:sz w:val="18"/>
                <w:szCs w:val="18"/>
                <w:vertAlign w:val="superscript"/>
              </w:rPr>
              <w:t>-2</w:t>
            </w:r>
            <w:r>
              <w:rPr>
                <w:rFonts w:ascii="Verdana" w:hAnsi="Verdana"/>
                <w:sz w:val="18"/>
                <w:szCs w:val="18"/>
              </w:rPr>
              <w:t xml:space="preserve">  = 5.6x</w:t>
            </w:r>
            <w:r w:rsidRPr="00F33433">
              <w:rPr>
                <w:rFonts w:ascii="Verdana" w:hAnsi="Verdana"/>
                <w:sz w:val="18"/>
                <w:szCs w:val="18"/>
              </w:rPr>
              <w:t>10</w:t>
            </w:r>
            <w:r w:rsidRPr="00F33433">
              <w:rPr>
                <w:rFonts w:ascii="Verdana" w:hAnsi="Verdana"/>
                <w:sz w:val="18"/>
                <w:szCs w:val="18"/>
                <w:vertAlign w:val="superscript"/>
              </w:rPr>
              <w:t>3</w:t>
            </w:r>
            <w:r w:rsidRPr="00F33433">
              <w:rPr>
                <w:rFonts w:ascii="Verdana" w:hAnsi="Verdana"/>
                <w:sz w:val="18"/>
                <w:szCs w:val="18"/>
              </w:rPr>
              <w:t xml:space="preserve"> t</w:t>
            </w:r>
            <w:r w:rsidRPr="00F33433">
              <w:rPr>
                <w:rFonts w:ascii="Verdana" w:hAnsi="Verdana"/>
                <w:sz w:val="18"/>
                <w:szCs w:val="18"/>
                <w:vertAlign w:val="superscript"/>
              </w:rPr>
              <w:t>0.25</w:t>
            </w:r>
            <w:r>
              <w:rPr>
                <w:rFonts w:ascii="Verdana" w:hAnsi="Verdana"/>
                <w:sz w:val="18"/>
                <w:szCs w:val="18"/>
              </w:rPr>
              <w:t xml:space="preserve"> =</w:t>
            </w:r>
            <w:r w:rsidR="00995FB2">
              <w:rPr>
                <w:rFonts w:ascii="Verdana" w:hAnsi="Verdana"/>
                <w:sz w:val="18"/>
                <w:szCs w:val="18"/>
              </w:rPr>
              <w:t xml:space="preserve"> 47.1</w:t>
            </w:r>
            <w:r w:rsidRPr="00F33433">
              <w:rPr>
                <w:rFonts w:ascii="Verdana" w:hAnsi="Verdana"/>
                <w:sz w:val="18"/>
                <w:szCs w:val="18"/>
              </w:rPr>
              <w:t xml:space="preserve"> – </w:t>
            </w:r>
            <w:r w:rsidR="00995FB2">
              <w:rPr>
                <w:rFonts w:ascii="Verdana" w:hAnsi="Verdana"/>
                <w:sz w:val="18"/>
                <w:szCs w:val="18"/>
              </w:rPr>
              <w:t>51.2</w:t>
            </w:r>
            <w:r w:rsidRPr="00F33433">
              <w:rPr>
                <w:rFonts w:ascii="Verdana" w:hAnsi="Verdana"/>
                <w:sz w:val="18"/>
                <w:szCs w:val="18"/>
              </w:rPr>
              <w:t xml:space="preserve"> J m</w:t>
            </w:r>
            <w:r w:rsidRPr="00F33433">
              <w:rPr>
                <w:rFonts w:ascii="Verdana" w:hAnsi="Verdana"/>
                <w:sz w:val="18"/>
                <w:szCs w:val="18"/>
                <w:vertAlign w:val="superscript"/>
              </w:rPr>
              <w:t>-2</w:t>
            </w:r>
            <w:r>
              <w:rPr>
                <w:rFonts w:ascii="Verdana" w:hAnsi="Verdana"/>
                <w:sz w:val="18"/>
                <w:szCs w:val="18"/>
              </w:rPr>
              <w:t xml:space="preserve"> </w:t>
            </w:r>
          </w:p>
          <w:p w:rsidR="00BC657E" w:rsidRPr="009404F9" w:rsidRDefault="00BC657E" w:rsidP="00BC657E">
            <w:pPr>
              <w:rPr>
                <w:rFonts w:ascii="Verdana" w:hAnsi="Verdana"/>
                <w:sz w:val="18"/>
                <w:szCs w:val="18"/>
                <w:vertAlign w:val="superscript"/>
              </w:rPr>
            </w:pPr>
            <w:r>
              <w:rPr>
                <w:rFonts w:ascii="Verdana" w:hAnsi="Verdana"/>
                <w:sz w:val="18"/>
                <w:szCs w:val="18"/>
              </w:rPr>
              <w:t>[ELV/MPE]</w:t>
            </w:r>
            <w:r>
              <w:rPr>
                <w:rFonts w:ascii="Verdana" w:hAnsi="Verdana"/>
                <w:sz w:val="18"/>
                <w:szCs w:val="18"/>
                <w:vertAlign w:val="subscript"/>
              </w:rPr>
              <w:t>average</w:t>
            </w:r>
            <w:r>
              <w:rPr>
                <w:rFonts w:ascii="Verdana" w:hAnsi="Verdana"/>
                <w:sz w:val="18"/>
                <w:szCs w:val="18"/>
              </w:rPr>
              <w:t xml:space="preserve"> (</w:t>
            </w:r>
            <w:r w:rsidRPr="00F33433">
              <w:rPr>
                <w:rFonts w:ascii="Verdana" w:hAnsi="Verdana"/>
                <w:sz w:val="18"/>
                <w:szCs w:val="18"/>
              </w:rPr>
              <w:t>average over the as</w:t>
            </w:r>
            <w:r>
              <w:rPr>
                <w:rFonts w:ascii="Verdana" w:hAnsi="Verdana"/>
                <w:sz w:val="18"/>
                <w:szCs w:val="18"/>
              </w:rPr>
              <w:t>sumed max. exposure duration</w:t>
            </w:r>
            <w:r w:rsidRPr="00F33433">
              <w:rPr>
                <w:rFonts w:ascii="Verdana" w:hAnsi="Verdana"/>
                <w:sz w:val="18"/>
                <w:szCs w:val="18"/>
              </w:rPr>
              <w:t xml:space="preserve"> t=1</w:t>
            </w:r>
            <w:r w:rsidR="00E77D16">
              <w:rPr>
                <w:rFonts w:ascii="Verdana" w:hAnsi="Verdana"/>
                <w:sz w:val="18"/>
                <w:szCs w:val="18"/>
              </w:rPr>
              <w:t>0</w:t>
            </w:r>
            <w:r w:rsidRPr="00F33433">
              <w:rPr>
                <w:rFonts w:ascii="Verdana" w:hAnsi="Verdana"/>
                <w:sz w:val="18"/>
                <w:szCs w:val="18"/>
              </w:rPr>
              <w:t>0 s (10 to 10</w:t>
            </w:r>
            <w:r w:rsidRPr="00F33433">
              <w:rPr>
                <w:rFonts w:ascii="Verdana" w:hAnsi="Verdana"/>
                <w:sz w:val="18"/>
                <w:szCs w:val="18"/>
                <w:vertAlign w:val="superscript"/>
              </w:rPr>
              <w:t>2</w:t>
            </w:r>
            <w:r w:rsidRPr="00F33433">
              <w:rPr>
                <w:rFonts w:ascii="Verdana" w:hAnsi="Verdana"/>
                <w:sz w:val="18"/>
                <w:szCs w:val="18"/>
              </w:rPr>
              <w:t>) N=1000 pulses</w:t>
            </w:r>
            <w:r>
              <w:rPr>
                <w:rFonts w:ascii="Verdana" w:hAnsi="Verdana"/>
                <w:sz w:val="18"/>
                <w:szCs w:val="18"/>
              </w:rPr>
              <w:t xml:space="preserve">) = </w:t>
            </w:r>
            <w:r w:rsidRPr="00E14A0E">
              <w:rPr>
                <w:rFonts w:ascii="Verdana" w:hAnsi="Verdana"/>
                <w:sz w:val="18"/>
                <w:szCs w:val="18"/>
              </w:rPr>
              <w:t>10</w:t>
            </w:r>
            <w:r w:rsidRPr="00E14A0E">
              <w:rPr>
                <w:rFonts w:ascii="Verdana" w:hAnsi="Verdana"/>
                <w:sz w:val="18"/>
                <w:szCs w:val="18"/>
                <w:vertAlign w:val="superscript"/>
              </w:rPr>
              <w:t>4</w:t>
            </w:r>
            <w:r w:rsidRPr="00E14A0E">
              <w:rPr>
                <w:rFonts w:ascii="Verdana" w:hAnsi="Verdana"/>
                <w:sz w:val="18"/>
                <w:szCs w:val="18"/>
              </w:rPr>
              <w:t xml:space="preserve"> /1000</w:t>
            </w:r>
            <w:r>
              <w:rPr>
                <w:rFonts w:ascii="Verdana" w:hAnsi="Verdana"/>
                <w:sz w:val="18"/>
                <w:szCs w:val="18"/>
              </w:rPr>
              <w:t xml:space="preserve"> = </w:t>
            </w:r>
            <w:r w:rsidRPr="00E14A0E">
              <w:rPr>
                <w:rFonts w:ascii="Verdana" w:hAnsi="Verdana"/>
                <w:sz w:val="18"/>
                <w:szCs w:val="18"/>
              </w:rPr>
              <w:t>10 J m</w:t>
            </w:r>
            <w:r w:rsidRPr="00E14A0E">
              <w:rPr>
                <w:rFonts w:ascii="Verdana" w:hAnsi="Verdana"/>
                <w:sz w:val="18"/>
                <w:szCs w:val="18"/>
                <w:vertAlign w:val="superscript"/>
              </w:rPr>
              <w:t>-2</w:t>
            </w:r>
          </w:p>
          <w:p w:rsidR="00BC657E" w:rsidRDefault="00BC657E" w:rsidP="00BC657E">
            <w:pPr>
              <w:rPr>
                <w:rFonts w:ascii="Verdana" w:hAnsi="Verdana"/>
                <w:sz w:val="18"/>
                <w:szCs w:val="18"/>
                <w:vertAlign w:val="superscript"/>
              </w:rPr>
            </w:pPr>
            <w:r>
              <w:rPr>
                <w:rFonts w:ascii="Verdana" w:hAnsi="Verdana"/>
                <w:sz w:val="18"/>
                <w:szCs w:val="18"/>
              </w:rPr>
              <w:t>[ELV/MPE]</w:t>
            </w:r>
            <w:r>
              <w:rPr>
                <w:rFonts w:ascii="Verdana" w:hAnsi="Verdana"/>
                <w:sz w:val="18"/>
                <w:szCs w:val="18"/>
                <w:vertAlign w:val="subscript"/>
              </w:rPr>
              <w:t>train</w:t>
            </w:r>
            <w:r>
              <w:rPr>
                <w:rFonts w:ascii="Verdana" w:hAnsi="Verdana"/>
                <w:sz w:val="18"/>
                <w:szCs w:val="18"/>
              </w:rPr>
              <w:t xml:space="preserve"> (single x C</w:t>
            </w:r>
            <w:r w:rsidRPr="0049681D">
              <w:rPr>
                <w:rFonts w:ascii="Verdana" w:hAnsi="Verdana"/>
                <w:sz w:val="18"/>
                <w:szCs w:val="18"/>
                <w:vertAlign w:val="subscript"/>
              </w:rPr>
              <w:t>5</w:t>
            </w:r>
            <w:r>
              <w:rPr>
                <w:rFonts w:ascii="Verdana" w:hAnsi="Verdana"/>
                <w:sz w:val="18"/>
                <w:szCs w:val="18"/>
              </w:rPr>
              <w:t xml:space="preserve">) = </w:t>
            </w:r>
            <w:r w:rsidR="00995FB2">
              <w:rPr>
                <w:rFonts w:ascii="Verdana" w:hAnsi="Verdana"/>
                <w:sz w:val="18"/>
                <w:szCs w:val="18"/>
              </w:rPr>
              <w:t>47.1</w:t>
            </w:r>
            <w:r w:rsidRPr="00F33433">
              <w:rPr>
                <w:rFonts w:ascii="Verdana" w:hAnsi="Verdana"/>
                <w:sz w:val="18"/>
                <w:szCs w:val="18"/>
              </w:rPr>
              <w:t xml:space="preserve"> – </w:t>
            </w:r>
            <w:r w:rsidR="00995FB2">
              <w:rPr>
                <w:rFonts w:ascii="Verdana" w:hAnsi="Verdana"/>
                <w:sz w:val="18"/>
                <w:szCs w:val="18"/>
              </w:rPr>
              <w:t>51.2</w:t>
            </w:r>
            <w:r>
              <w:rPr>
                <w:rFonts w:ascii="Verdana" w:hAnsi="Verdana"/>
                <w:sz w:val="18"/>
                <w:szCs w:val="18"/>
              </w:rPr>
              <w:t xml:space="preserve"> x (1000</w:t>
            </w:r>
            <w:r w:rsidRPr="00E14A0E">
              <w:rPr>
                <w:rFonts w:ascii="Verdana" w:hAnsi="Verdana"/>
                <w:sz w:val="18"/>
                <w:szCs w:val="18"/>
                <w:vertAlign w:val="superscript"/>
              </w:rPr>
              <w:t>-0.25</w:t>
            </w:r>
            <w:r>
              <w:rPr>
                <w:rFonts w:ascii="Verdana" w:hAnsi="Verdana"/>
                <w:sz w:val="18"/>
                <w:szCs w:val="18"/>
              </w:rPr>
              <w:t>) =</w:t>
            </w:r>
            <w:r w:rsidRPr="00F33433">
              <w:rPr>
                <w:rFonts w:ascii="Verdana" w:hAnsi="Verdana"/>
                <w:sz w:val="18"/>
                <w:szCs w:val="18"/>
              </w:rPr>
              <w:t xml:space="preserve"> </w:t>
            </w:r>
            <w:r w:rsidR="00995FB2">
              <w:rPr>
                <w:rFonts w:ascii="Verdana" w:hAnsi="Verdana"/>
                <w:sz w:val="18"/>
                <w:szCs w:val="18"/>
              </w:rPr>
              <w:t>8.4</w:t>
            </w:r>
            <w:r>
              <w:rPr>
                <w:rFonts w:ascii="Verdana" w:hAnsi="Verdana"/>
                <w:sz w:val="18"/>
                <w:szCs w:val="18"/>
              </w:rPr>
              <w:t xml:space="preserve"> – </w:t>
            </w:r>
            <w:r w:rsidR="00995FB2">
              <w:rPr>
                <w:rFonts w:ascii="Verdana" w:hAnsi="Verdana"/>
                <w:sz w:val="18"/>
                <w:szCs w:val="18"/>
              </w:rPr>
              <w:t>9.1</w:t>
            </w:r>
            <w:r w:rsidRPr="00F33433">
              <w:rPr>
                <w:rFonts w:ascii="Verdana" w:hAnsi="Verdana"/>
                <w:sz w:val="18"/>
                <w:szCs w:val="18"/>
              </w:rPr>
              <w:t xml:space="preserve"> J m</w:t>
            </w:r>
            <w:r w:rsidRPr="00F33433">
              <w:rPr>
                <w:rFonts w:ascii="Verdana" w:hAnsi="Verdana"/>
                <w:sz w:val="18"/>
                <w:szCs w:val="18"/>
                <w:vertAlign w:val="superscript"/>
              </w:rPr>
              <w:t>-2</w:t>
            </w:r>
          </w:p>
          <w:p w:rsidR="00BC657E" w:rsidRDefault="00BC657E" w:rsidP="00BC657E">
            <w:pPr>
              <w:rPr>
                <w:rFonts w:ascii="Verdana" w:hAnsi="Verdana"/>
                <w:sz w:val="18"/>
                <w:szCs w:val="18"/>
              </w:rPr>
            </w:pPr>
            <w:r>
              <w:rPr>
                <w:rFonts w:ascii="Verdana" w:hAnsi="Verdana"/>
                <w:sz w:val="18"/>
                <w:szCs w:val="18"/>
              </w:rPr>
              <w:t>Eye limiting aperture, D</w:t>
            </w:r>
            <w:r w:rsidRPr="00E14A0E">
              <w:rPr>
                <w:rFonts w:ascii="Verdana" w:hAnsi="Verdana"/>
                <w:sz w:val="18"/>
                <w:szCs w:val="18"/>
                <w:vertAlign w:val="subscript"/>
              </w:rPr>
              <w:t>L</w:t>
            </w:r>
            <w:r>
              <w:rPr>
                <w:rFonts w:ascii="Verdana" w:hAnsi="Verdana"/>
                <w:sz w:val="18"/>
                <w:szCs w:val="18"/>
              </w:rPr>
              <w:t xml:space="preserve"> = 3.5 mm</w:t>
            </w:r>
            <w:r w:rsidR="0049681D">
              <w:rPr>
                <w:rFonts w:ascii="Verdana" w:hAnsi="Verdana"/>
                <w:sz w:val="18"/>
                <w:szCs w:val="18"/>
              </w:rPr>
              <w:t xml:space="preserve"> </w:t>
            </w:r>
            <w:r>
              <w:rPr>
                <w:rFonts w:ascii="Verdana" w:hAnsi="Verdana"/>
                <w:sz w:val="18"/>
                <w:szCs w:val="18"/>
              </w:rPr>
              <w:t>(ELV) or 1 mm (MPE)</w:t>
            </w:r>
            <w:r w:rsidR="00BD61D8">
              <w:rPr>
                <w:rFonts w:ascii="Verdana" w:hAnsi="Verdana"/>
                <w:sz w:val="18"/>
                <w:szCs w:val="18"/>
              </w:rPr>
              <w:t>, Skin limiting aperture, D</w:t>
            </w:r>
            <w:r w:rsidR="00BD61D8" w:rsidRPr="00E14A0E">
              <w:rPr>
                <w:rFonts w:ascii="Verdana" w:hAnsi="Verdana"/>
                <w:sz w:val="18"/>
                <w:szCs w:val="18"/>
                <w:vertAlign w:val="subscript"/>
              </w:rPr>
              <w:t>L</w:t>
            </w:r>
            <w:r w:rsidR="00BD61D8">
              <w:rPr>
                <w:rFonts w:ascii="Verdana" w:hAnsi="Verdana"/>
                <w:sz w:val="18"/>
                <w:szCs w:val="18"/>
              </w:rPr>
              <w:t xml:space="preserve"> = 3.5 mm</w:t>
            </w:r>
          </w:p>
          <w:p w:rsidR="00BC657E" w:rsidRDefault="00BC657E" w:rsidP="00BC657E">
            <w:pPr>
              <w:rPr>
                <w:rFonts w:ascii="Verdana" w:hAnsi="Verdana"/>
                <w:sz w:val="18"/>
                <w:szCs w:val="18"/>
              </w:rPr>
            </w:pPr>
            <w:r>
              <w:rPr>
                <w:rFonts w:ascii="Verdana" w:hAnsi="Verdana"/>
                <w:sz w:val="18"/>
                <w:szCs w:val="18"/>
              </w:rPr>
              <w:t>1/e beam diameter is larger than D</w:t>
            </w:r>
            <w:r w:rsidRPr="00E14A0E">
              <w:rPr>
                <w:rFonts w:ascii="Verdana" w:hAnsi="Verdana"/>
                <w:sz w:val="18"/>
                <w:szCs w:val="18"/>
                <w:vertAlign w:val="subscript"/>
              </w:rPr>
              <w:t>L</w:t>
            </w:r>
            <w:r>
              <w:rPr>
                <w:rFonts w:ascii="Verdana" w:hAnsi="Verdana"/>
                <w:sz w:val="18"/>
                <w:szCs w:val="18"/>
              </w:rPr>
              <w:t xml:space="preserve"> in all cases and should be used to calculate beam area = 1.02x10</w:t>
            </w:r>
            <w:r w:rsidRPr="00E14A0E">
              <w:rPr>
                <w:rFonts w:ascii="Verdana" w:hAnsi="Verdana"/>
                <w:sz w:val="18"/>
                <w:szCs w:val="18"/>
                <w:vertAlign w:val="superscript"/>
              </w:rPr>
              <w:t>-5</w:t>
            </w:r>
            <w:r>
              <w:rPr>
                <w:rFonts w:ascii="Verdana" w:hAnsi="Verdana"/>
                <w:sz w:val="18"/>
                <w:szCs w:val="18"/>
              </w:rPr>
              <w:t xml:space="preserve"> m</w:t>
            </w:r>
            <w:r w:rsidRPr="00E14A0E">
              <w:rPr>
                <w:rFonts w:ascii="Verdana" w:hAnsi="Verdana"/>
                <w:sz w:val="18"/>
                <w:szCs w:val="18"/>
                <w:vertAlign w:val="superscript"/>
              </w:rPr>
              <w:t>2</w:t>
            </w:r>
            <w:r>
              <w:rPr>
                <w:rFonts w:ascii="Verdana" w:hAnsi="Verdana"/>
                <w:sz w:val="18"/>
                <w:szCs w:val="18"/>
              </w:rPr>
              <w:t xml:space="preserve"> </w:t>
            </w:r>
          </w:p>
          <w:p w:rsidR="00BC657E" w:rsidRDefault="00BC657E" w:rsidP="00BC657E">
            <w:pPr>
              <w:rPr>
                <w:rFonts w:ascii="Verdana" w:hAnsi="Verdana"/>
                <w:sz w:val="18"/>
                <w:szCs w:val="18"/>
              </w:rPr>
            </w:pPr>
            <w:r>
              <w:rPr>
                <w:rFonts w:ascii="Verdana" w:hAnsi="Verdana"/>
                <w:sz w:val="18"/>
                <w:szCs w:val="18"/>
              </w:rPr>
              <w:t>L</w:t>
            </w:r>
            <w:r w:rsidR="0049681D">
              <w:rPr>
                <w:rFonts w:ascii="Verdana" w:hAnsi="Verdana"/>
                <w:sz w:val="18"/>
                <w:szCs w:val="18"/>
              </w:rPr>
              <w:t>aser energy density = 100</w:t>
            </w:r>
            <w:r>
              <w:rPr>
                <w:rFonts w:ascii="Verdana" w:hAnsi="Verdana"/>
                <w:sz w:val="18"/>
                <w:szCs w:val="18"/>
              </w:rPr>
              <w:t xml:space="preserve"> </w:t>
            </w:r>
            <w:proofErr w:type="spellStart"/>
            <w:r>
              <w:rPr>
                <w:rFonts w:ascii="Verdana" w:hAnsi="Verdana"/>
                <w:sz w:val="18"/>
                <w:szCs w:val="18"/>
              </w:rPr>
              <w:t>mJ</w:t>
            </w:r>
            <w:proofErr w:type="spellEnd"/>
            <w:r>
              <w:rPr>
                <w:rFonts w:ascii="Verdana" w:hAnsi="Verdana"/>
                <w:sz w:val="18"/>
                <w:szCs w:val="18"/>
              </w:rPr>
              <w:t>/1.02x10</w:t>
            </w:r>
            <w:r w:rsidRPr="00E14A0E">
              <w:rPr>
                <w:rFonts w:ascii="Verdana" w:hAnsi="Verdana"/>
                <w:sz w:val="18"/>
                <w:szCs w:val="18"/>
                <w:vertAlign w:val="superscript"/>
              </w:rPr>
              <w:t>-5</w:t>
            </w:r>
            <w:r>
              <w:rPr>
                <w:rFonts w:ascii="Verdana" w:hAnsi="Verdana"/>
                <w:sz w:val="18"/>
                <w:szCs w:val="18"/>
              </w:rPr>
              <w:t xml:space="preserve"> m</w:t>
            </w:r>
            <w:r w:rsidRPr="00E14A0E">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w:t>
            </w:r>
            <w:r w:rsidR="0049681D">
              <w:rPr>
                <w:rFonts w:ascii="Verdana" w:hAnsi="Verdana"/>
                <w:sz w:val="18"/>
                <w:szCs w:val="18"/>
              </w:rPr>
              <w:t xml:space="preserve">9804 </w:t>
            </w:r>
            <w:r>
              <w:rPr>
                <w:rFonts w:ascii="Verdana" w:hAnsi="Verdana"/>
                <w:sz w:val="18"/>
                <w:szCs w:val="18"/>
              </w:rPr>
              <w:t xml:space="preserve">J </w:t>
            </w:r>
            <w:r w:rsidRPr="00F33433">
              <w:rPr>
                <w:rFonts w:ascii="Verdana" w:hAnsi="Verdana"/>
                <w:sz w:val="18"/>
                <w:szCs w:val="18"/>
              </w:rPr>
              <w:t>m</w:t>
            </w:r>
            <w:r w:rsidRPr="00F33433">
              <w:rPr>
                <w:rFonts w:ascii="Verdana" w:hAnsi="Verdana"/>
                <w:sz w:val="18"/>
                <w:szCs w:val="18"/>
                <w:vertAlign w:val="superscript"/>
              </w:rPr>
              <w:t>-2</w:t>
            </w:r>
            <w:r>
              <w:rPr>
                <w:rFonts w:ascii="Verdana" w:hAnsi="Verdana"/>
                <w:sz w:val="18"/>
                <w:szCs w:val="18"/>
              </w:rPr>
              <w:t xml:space="preserve"> . </w:t>
            </w:r>
          </w:p>
          <w:p w:rsidR="00BC657E" w:rsidRPr="00617C86" w:rsidRDefault="00BC657E" w:rsidP="00BC657E">
            <w:pPr>
              <w:rPr>
                <w:rFonts w:ascii="Verdana" w:hAnsi="Verdana"/>
                <w:b/>
                <w:sz w:val="18"/>
                <w:szCs w:val="18"/>
              </w:rPr>
            </w:pPr>
            <w:r w:rsidRPr="00E14A0E">
              <w:rPr>
                <w:rFonts w:ascii="Verdana" w:hAnsi="Verdana"/>
                <w:b/>
                <w:sz w:val="18"/>
                <w:szCs w:val="18"/>
              </w:rPr>
              <w:t xml:space="preserve">Laser output </w:t>
            </w:r>
            <w:r w:rsidR="0049681D">
              <w:rPr>
                <w:rFonts w:ascii="Verdana" w:hAnsi="Verdana"/>
                <w:b/>
                <w:sz w:val="18"/>
                <w:szCs w:val="18"/>
              </w:rPr>
              <w:t xml:space="preserve">at 355 nm </w:t>
            </w:r>
            <w:r w:rsidRPr="00E14A0E">
              <w:rPr>
                <w:rFonts w:ascii="Verdana" w:hAnsi="Verdana"/>
                <w:b/>
                <w:sz w:val="18"/>
                <w:szCs w:val="18"/>
              </w:rPr>
              <w:t>exceeds</w:t>
            </w:r>
            <w:r>
              <w:rPr>
                <w:rFonts w:ascii="Verdana" w:hAnsi="Verdana"/>
                <w:b/>
                <w:sz w:val="18"/>
                <w:szCs w:val="18"/>
              </w:rPr>
              <w:t xml:space="preserve"> eye and skin</w:t>
            </w:r>
            <w:r w:rsidRPr="00E14A0E">
              <w:rPr>
                <w:rFonts w:ascii="Verdana" w:hAnsi="Verdana"/>
                <w:b/>
                <w:sz w:val="18"/>
                <w:szCs w:val="18"/>
              </w:rPr>
              <w:t xml:space="preserve"> ELV/MPE by a factor of </w:t>
            </w:r>
            <w:r w:rsidR="00995FB2">
              <w:rPr>
                <w:rFonts w:ascii="Verdana" w:hAnsi="Verdana"/>
                <w:b/>
                <w:sz w:val="18"/>
                <w:szCs w:val="18"/>
              </w:rPr>
              <w:t>1171</w:t>
            </w:r>
          </w:p>
          <w:p w:rsidR="00705018" w:rsidRDefault="00705018" w:rsidP="00BC657E">
            <w:pPr>
              <w:rPr>
                <w:rFonts w:ascii="Verdana" w:hAnsi="Verdana"/>
                <w:sz w:val="18"/>
                <w:szCs w:val="18"/>
              </w:rPr>
            </w:pPr>
          </w:p>
          <w:p w:rsidR="00705018" w:rsidRDefault="00705018" w:rsidP="00705018">
            <w:pPr>
              <w:rPr>
                <w:rFonts w:ascii="Verdana" w:hAnsi="Verdana"/>
                <w:sz w:val="18"/>
                <w:szCs w:val="18"/>
              </w:rPr>
            </w:pPr>
            <w:r w:rsidRPr="00D35501">
              <w:rPr>
                <w:rFonts w:ascii="Verdana" w:hAnsi="Verdana"/>
                <w:sz w:val="18"/>
                <w:szCs w:val="18"/>
              </w:rPr>
              <w:t xml:space="preserve">210 – </w:t>
            </w:r>
            <w:r>
              <w:rPr>
                <w:rFonts w:ascii="Verdana" w:hAnsi="Verdana"/>
                <w:sz w:val="18"/>
                <w:szCs w:val="18"/>
              </w:rPr>
              <w:t>302</w:t>
            </w:r>
            <w:r w:rsidRPr="00D35501">
              <w:rPr>
                <w:rFonts w:ascii="Verdana" w:hAnsi="Verdana"/>
                <w:sz w:val="18"/>
                <w:szCs w:val="18"/>
              </w:rPr>
              <w:t xml:space="preserve"> nm</w:t>
            </w:r>
            <w:r>
              <w:rPr>
                <w:rFonts w:ascii="Verdana" w:hAnsi="Verdana"/>
                <w:sz w:val="18"/>
                <w:szCs w:val="18"/>
              </w:rPr>
              <w:t xml:space="preserve"> SH output:</w:t>
            </w:r>
          </w:p>
          <w:p w:rsidR="00125706" w:rsidRDefault="00617C86" w:rsidP="00705018">
            <w:pPr>
              <w:rPr>
                <w:rFonts w:ascii="Verdana" w:hAnsi="Verdana"/>
                <w:sz w:val="18"/>
                <w:szCs w:val="18"/>
              </w:rPr>
            </w:pPr>
            <w:r w:rsidRPr="009404F9">
              <w:rPr>
                <w:rFonts w:ascii="Verdana" w:hAnsi="Verdana"/>
                <w:sz w:val="18"/>
                <w:szCs w:val="18"/>
              </w:rPr>
              <w:t>In this case the ocular and skin ELV/MPE value</w:t>
            </w:r>
            <w:r>
              <w:rPr>
                <w:rFonts w:ascii="Verdana" w:hAnsi="Verdana"/>
                <w:sz w:val="18"/>
                <w:szCs w:val="18"/>
              </w:rPr>
              <w:t>s are</w:t>
            </w:r>
            <w:r w:rsidRPr="009404F9">
              <w:rPr>
                <w:rFonts w:ascii="Verdana" w:hAnsi="Verdana"/>
                <w:sz w:val="18"/>
                <w:szCs w:val="18"/>
              </w:rPr>
              <w:t xml:space="preserve"> the same </w:t>
            </w:r>
            <w:r w:rsidR="00125706" w:rsidRPr="009404F9">
              <w:rPr>
                <w:rFonts w:ascii="Verdana" w:hAnsi="Verdana"/>
                <w:sz w:val="18"/>
                <w:szCs w:val="18"/>
              </w:rPr>
              <w:t>=</w:t>
            </w:r>
            <w:r w:rsidR="00125706">
              <w:rPr>
                <w:rFonts w:ascii="Verdana" w:hAnsi="Verdana"/>
                <w:b/>
                <w:sz w:val="18"/>
                <w:szCs w:val="18"/>
              </w:rPr>
              <w:t xml:space="preserve"> </w:t>
            </w:r>
            <w:r w:rsidR="00125706">
              <w:rPr>
                <w:rFonts w:ascii="Verdana" w:hAnsi="Verdana"/>
                <w:sz w:val="18"/>
                <w:szCs w:val="18"/>
              </w:rPr>
              <w:t>0.03</w:t>
            </w:r>
            <w:r w:rsidR="00125706" w:rsidRPr="00F33433">
              <w:rPr>
                <w:rFonts w:ascii="Verdana" w:hAnsi="Verdana"/>
                <w:sz w:val="18"/>
                <w:szCs w:val="18"/>
              </w:rPr>
              <w:t xml:space="preserve"> J m</w:t>
            </w:r>
            <w:r w:rsidR="00125706" w:rsidRPr="00F33433">
              <w:rPr>
                <w:rFonts w:ascii="Verdana" w:hAnsi="Verdana"/>
                <w:sz w:val="18"/>
                <w:szCs w:val="18"/>
                <w:vertAlign w:val="superscript"/>
              </w:rPr>
              <w:t>-2</w:t>
            </w:r>
            <w:r w:rsidR="00125706">
              <w:rPr>
                <w:rFonts w:ascii="Verdana" w:hAnsi="Verdana"/>
                <w:sz w:val="18"/>
                <w:szCs w:val="18"/>
              </w:rPr>
              <w:t>, the most restrictive of:</w:t>
            </w:r>
          </w:p>
          <w:p w:rsidR="00995FB2" w:rsidRDefault="00E77D16" w:rsidP="00705018">
            <w:pPr>
              <w:rPr>
                <w:rFonts w:ascii="Verdana" w:hAnsi="Verdana"/>
                <w:sz w:val="18"/>
                <w:szCs w:val="18"/>
              </w:rPr>
            </w:pPr>
            <w:r>
              <w:rPr>
                <w:rFonts w:ascii="Verdana" w:hAnsi="Verdana"/>
                <w:sz w:val="18"/>
                <w:szCs w:val="18"/>
              </w:rPr>
              <w:t>[ELV/MPE]</w:t>
            </w:r>
            <w:r w:rsidRPr="00F33433">
              <w:rPr>
                <w:rFonts w:ascii="Verdana" w:hAnsi="Verdana"/>
                <w:sz w:val="18"/>
                <w:szCs w:val="18"/>
                <w:vertAlign w:val="subscript"/>
              </w:rPr>
              <w:t>single</w:t>
            </w:r>
            <w:r>
              <w:rPr>
                <w:rFonts w:ascii="Verdana" w:hAnsi="Verdana"/>
                <w:sz w:val="18"/>
                <w:szCs w:val="18"/>
              </w:rPr>
              <w:t xml:space="preserve"> (exposure time = pulse duration = 3-5 ns)= 30 </w:t>
            </w:r>
            <w:r w:rsidRPr="00F33433">
              <w:rPr>
                <w:rFonts w:ascii="Verdana" w:hAnsi="Verdana"/>
                <w:sz w:val="18"/>
                <w:szCs w:val="18"/>
              </w:rPr>
              <w:t>J m</w:t>
            </w:r>
            <w:r w:rsidRPr="00F33433">
              <w:rPr>
                <w:rFonts w:ascii="Verdana" w:hAnsi="Verdana"/>
                <w:sz w:val="18"/>
                <w:szCs w:val="18"/>
                <w:vertAlign w:val="superscript"/>
              </w:rPr>
              <w:t>-2</w:t>
            </w:r>
          </w:p>
          <w:p w:rsidR="00E77D16" w:rsidRPr="009404F9" w:rsidRDefault="00E77D16" w:rsidP="00E77D16">
            <w:pPr>
              <w:rPr>
                <w:rFonts w:ascii="Verdana" w:hAnsi="Verdana"/>
                <w:sz w:val="18"/>
                <w:szCs w:val="18"/>
                <w:vertAlign w:val="superscript"/>
              </w:rPr>
            </w:pPr>
            <w:r>
              <w:rPr>
                <w:rFonts w:ascii="Verdana" w:hAnsi="Verdana"/>
                <w:sz w:val="18"/>
                <w:szCs w:val="18"/>
              </w:rPr>
              <w:t>[ELV/MPE]</w:t>
            </w:r>
            <w:r>
              <w:rPr>
                <w:rFonts w:ascii="Verdana" w:hAnsi="Verdana"/>
                <w:sz w:val="18"/>
                <w:szCs w:val="18"/>
                <w:vertAlign w:val="subscript"/>
              </w:rPr>
              <w:t>average</w:t>
            </w:r>
            <w:r>
              <w:rPr>
                <w:rFonts w:ascii="Verdana" w:hAnsi="Verdana"/>
                <w:sz w:val="18"/>
                <w:szCs w:val="18"/>
              </w:rPr>
              <w:t xml:space="preserve"> (</w:t>
            </w:r>
            <w:r w:rsidRPr="00F33433">
              <w:rPr>
                <w:rFonts w:ascii="Verdana" w:hAnsi="Verdana"/>
                <w:sz w:val="18"/>
                <w:szCs w:val="18"/>
              </w:rPr>
              <w:t>average over the as</w:t>
            </w:r>
            <w:r>
              <w:rPr>
                <w:rFonts w:ascii="Verdana" w:hAnsi="Verdana"/>
                <w:sz w:val="18"/>
                <w:szCs w:val="18"/>
              </w:rPr>
              <w:t>sumed max. exposure duration</w:t>
            </w:r>
            <w:r w:rsidRPr="00F33433">
              <w:rPr>
                <w:rFonts w:ascii="Verdana" w:hAnsi="Verdana"/>
                <w:sz w:val="18"/>
                <w:szCs w:val="18"/>
              </w:rPr>
              <w:t xml:space="preserve"> t=10</w:t>
            </w:r>
            <w:r>
              <w:rPr>
                <w:rFonts w:ascii="Verdana" w:hAnsi="Verdana"/>
                <w:sz w:val="18"/>
                <w:szCs w:val="18"/>
              </w:rPr>
              <w:t>0</w:t>
            </w:r>
            <w:r w:rsidRPr="00F33433">
              <w:rPr>
                <w:rFonts w:ascii="Verdana" w:hAnsi="Verdana"/>
                <w:sz w:val="18"/>
                <w:szCs w:val="18"/>
              </w:rPr>
              <w:t xml:space="preserve"> s (10 to 10</w:t>
            </w:r>
            <w:r w:rsidRPr="00F33433">
              <w:rPr>
                <w:rFonts w:ascii="Verdana" w:hAnsi="Verdana"/>
                <w:sz w:val="18"/>
                <w:szCs w:val="18"/>
                <w:vertAlign w:val="superscript"/>
              </w:rPr>
              <w:t>2</w:t>
            </w:r>
            <w:r w:rsidRPr="00F33433">
              <w:rPr>
                <w:rFonts w:ascii="Verdana" w:hAnsi="Verdana"/>
                <w:sz w:val="18"/>
                <w:szCs w:val="18"/>
              </w:rPr>
              <w:t>) N=1000 pulses</w:t>
            </w:r>
            <w:r>
              <w:rPr>
                <w:rFonts w:ascii="Verdana" w:hAnsi="Verdana"/>
                <w:sz w:val="18"/>
                <w:szCs w:val="18"/>
              </w:rPr>
              <w:t>) = 30</w:t>
            </w:r>
            <w:r w:rsidRPr="00E14A0E">
              <w:rPr>
                <w:rFonts w:ascii="Verdana" w:hAnsi="Verdana"/>
                <w:sz w:val="18"/>
                <w:szCs w:val="18"/>
              </w:rPr>
              <w:t xml:space="preserve"> /1000</w:t>
            </w:r>
            <w:r>
              <w:rPr>
                <w:rFonts w:ascii="Verdana" w:hAnsi="Verdana"/>
                <w:sz w:val="18"/>
                <w:szCs w:val="18"/>
              </w:rPr>
              <w:t xml:space="preserve"> = 0.03</w:t>
            </w:r>
            <w:r w:rsidRPr="00E14A0E">
              <w:rPr>
                <w:rFonts w:ascii="Verdana" w:hAnsi="Verdana"/>
                <w:sz w:val="18"/>
                <w:szCs w:val="18"/>
              </w:rPr>
              <w:t xml:space="preserve"> J m</w:t>
            </w:r>
            <w:r w:rsidRPr="00E14A0E">
              <w:rPr>
                <w:rFonts w:ascii="Verdana" w:hAnsi="Verdana"/>
                <w:sz w:val="18"/>
                <w:szCs w:val="18"/>
                <w:vertAlign w:val="superscript"/>
              </w:rPr>
              <w:t>-2</w:t>
            </w:r>
          </w:p>
          <w:p w:rsidR="00125706" w:rsidRDefault="00125706" w:rsidP="00125706">
            <w:pPr>
              <w:rPr>
                <w:rFonts w:ascii="Verdana" w:hAnsi="Verdana"/>
                <w:sz w:val="18"/>
                <w:szCs w:val="18"/>
                <w:vertAlign w:val="superscript"/>
              </w:rPr>
            </w:pPr>
            <w:r>
              <w:rPr>
                <w:rFonts w:ascii="Verdana" w:hAnsi="Verdana"/>
                <w:sz w:val="18"/>
                <w:szCs w:val="18"/>
              </w:rPr>
              <w:t>[ELV/MPE]</w:t>
            </w:r>
            <w:r>
              <w:rPr>
                <w:rFonts w:ascii="Verdana" w:hAnsi="Verdana"/>
                <w:sz w:val="18"/>
                <w:szCs w:val="18"/>
                <w:vertAlign w:val="subscript"/>
              </w:rPr>
              <w:t>train</w:t>
            </w:r>
            <w:r>
              <w:rPr>
                <w:rFonts w:ascii="Verdana" w:hAnsi="Verdana"/>
                <w:sz w:val="18"/>
                <w:szCs w:val="18"/>
              </w:rPr>
              <w:t xml:space="preserve"> (single x C</w:t>
            </w:r>
            <w:r w:rsidRPr="0049681D">
              <w:rPr>
                <w:rFonts w:ascii="Verdana" w:hAnsi="Verdana"/>
                <w:sz w:val="18"/>
                <w:szCs w:val="18"/>
                <w:vertAlign w:val="subscript"/>
              </w:rPr>
              <w:t>5</w:t>
            </w:r>
            <w:r>
              <w:rPr>
                <w:rFonts w:ascii="Verdana" w:hAnsi="Verdana"/>
                <w:sz w:val="18"/>
                <w:szCs w:val="18"/>
              </w:rPr>
              <w:t>) = 30 x (1000</w:t>
            </w:r>
            <w:r w:rsidRPr="00E14A0E">
              <w:rPr>
                <w:rFonts w:ascii="Verdana" w:hAnsi="Verdana"/>
                <w:sz w:val="18"/>
                <w:szCs w:val="18"/>
                <w:vertAlign w:val="superscript"/>
              </w:rPr>
              <w:t>-0.25</w:t>
            </w:r>
            <w:r>
              <w:rPr>
                <w:rFonts w:ascii="Verdana" w:hAnsi="Verdana"/>
                <w:sz w:val="18"/>
                <w:szCs w:val="18"/>
              </w:rPr>
              <w:t>) =</w:t>
            </w:r>
            <w:r w:rsidRPr="00F33433">
              <w:rPr>
                <w:rFonts w:ascii="Verdana" w:hAnsi="Verdana"/>
                <w:sz w:val="18"/>
                <w:szCs w:val="18"/>
              </w:rPr>
              <w:t xml:space="preserve"> </w:t>
            </w:r>
            <w:r>
              <w:rPr>
                <w:rFonts w:ascii="Verdana" w:hAnsi="Verdana"/>
                <w:sz w:val="18"/>
                <w:szCs w:val="18"/>
              </w:rPr>
              <w:t>5.3</w:t>
            </w:r>
            <w:r w:rsidRPr="00F33433">
              <w:rPr>
                <w:rFonts w:ascii="Verdana" w:hAnsi="Verdana"/>
                <w:sz w:val="18"/>
                <w:szCs w:val="18"/>
              </w:rPr>
              <w:t xml:space="preserve"> J m</w:t>
            </w:r>
            <w:r w:rsidRPr="00F33433">
              <w:rPr>
                <w:rFonts w:ascii="Verdana" w:hAnsi="Verdana"/>
                <w:sz w:val="18"/>
                <w:szCs w:val="18"/>
                <w:vertAlign w:val="superscript"/>
              </w:rPr>
              <w:t>-2</w:t>
            </w:r>
          </w:p>
          <w:p w:rsidR="00125706" w:rsidRDefault="00125706" w:rsidP="00125706">
            <w:pPr>
              <w:rPr>
                <w:rFonts w:ascii="Verdana" w:hAnsi="Verdana"/>
                <w:sz w:val="18"/>
                <w:szCs w:val="18"/>
              </w:rPr>
            </w:pPr>
            <w:r>
              <w:rPr>
                <w:rFonts w:ascii="Verdana" w:hAnsi="Verdana"/>
                <w:sz w:val="18"/>
                <w:szCs w:val="18"/>
              </w:rPr>
              <w:t>Eye limiting aperture, D</w:t>
            </w:r>
            <w:r w:rsidRPr="00E14A0E">
              <w:rPr>
                <w:rFonts w:ascii="Verdana" w:hAnsi="Verdana"/>
                <w:sz w:val="18"/>
                <w:szCs w:val="18"/>
                <w:vertAlign w:val="subscript"/>
              </w:rPr>
              <w:t>L</w:t>
            </w:r>
            <w:r>
              <w:rPr>
                <w:rFonts w:ascii="Verdana" w:hAnsi="Verdana"/>
                <w:sz w:val="18"/>
                <w:szCs w:val="18"/>
              </w:rPr>
              <w:t xml:space="preserve"> = 3.5 mm (ELV) or 1 mm (MPE)</w:t>
            </w:r>
            <w:r w:rsidR="00617C86">
              <w:rPr>
                <w:rFonts w:ascii="Verdana" w:hAnsi="Verdana"/>
                <w:sz w:val="18"/>
                <w:szCs w:val="18"/>
              </w:rPr>
              <w:t>, Skin limiting aperture, D</w:t>
            </w:r>
            <w:r w:rsidR="00617C86" w:rsidRPr="00E14A0E">
              <w:rPr>
                <w:rFonts w:ascii="Verdana" w:hAnsi="Verdana"/>
                <w:sz w:val="18"/>
                <w:szCs w:val="18"/>
                <w:vertAlign w:val="subscript"/>
              </w:rPr>
              <w:t>L</w:t>
            </w:r>
            <w:r w:rsidR="00617C86">
              <w:rPr>
                <w:rFonts w:ascii="Verdana" w:hAnsi="Verdana"/>
                <w:sz w:val="18"/>
                <w:szCs w:val="18"/>
              </w:rPr>
              <w:t xml:space="preserve"> = 3.5 mm</w:t>
            </w:r>
          </w:p>
          <w:p w:rsidR="00125706" w:rsidRDefault="00125706" w:rsidP="00125706">
            <w:pPr>
              <w:rPr>
                <w:rFonts w:ascii="Verdana" w:hAnsi="Verdana"/>
                <w:sz w:val="18"/>
                <w:szCs w:val="18"/>
              </w:rPr>
            </w:pPr>
            <w:r>
              <w:rPr>
                <w:rFonts w:ascii="Verdana" w:hAnsi="Verdana"/>
                <w:sz w:val="18"/>
                <w:szCs w:val="18"/>
              </w:rPr>
              <w:t>1/e beam diameter is larger than D</w:t>
            </w:r>
            <w:r w:rsidRPr="00E14A0E">
              <w:rPr>
                <w:rFonts w:ascii="Verdana" w:hAnsi="Verdana"/>
                <w:sz w:val="18"/>
                <w:szCs w:val="18"/>
                <w:vertAlign w:val="subscript"/>
              </w:rPr>
              <w:t>L</w:t>
            </w:r>
            <w:r>
              <w:rPr>
                <w:rFonts w:ascii="Verdana" w:hAnsi="Verdana"/>
                <w:sz w:val="18"/>
                <w:szCs w:val="18"/>
              </w:rPr>
              <w:t xml:space="preserve"> in all cases and should be used to calculate beam area = 1.02x10</w:t>
            </w:r>
            <w:r w:rsidRPr="00E14A0E">
              <w:rPr>
                <w:rFonts w:ascii="Verdana" w:hAnsi="Verdana"/>
                <w:sz w:val="18"/>
                <w:szCs w:val="18"/>
                <w:vertAlign w:val="superscript"/>
              </w:rPr>
              <w:t>-5</w:t>
            </w:r>
            <w:r>
              <w:rPr>
                <w:rFonts w:ascii="Verdana" w:hAnsi="Verdana"/>
                <w:sz w:val="18"/>
                <w:szCs w:val="18"/>
              </w:rPr>
              <w:t xml:space="preserve"> m</w:t>
            </w:r>
            <w:r w:rsidRPr="00E14A0E">
              <w:rPr>
                <w:rFonts w:ascii="Verdana" w:hAnsi="Verdana"/>
                <w:sz w:val="18"/>
                <w:szCs w:val="18"/>
                <w:vertAlign w:val="superscript"/>
              </w:rPr>
              <w:t>2</w:t>
            </w:r>
            <w:r>
              <w:rPr>
                <w:rFonts w:ascii="Verdana" w:hAnsi="Verdana"/>
                <w:sz w:val="18"/>
                <w:szCs w:val="18"/>
              </w:rPr>
              <w:t xml:space="preserve"> </w:t>
            </w:r>
          </w:p>
          <w:p w:rsidR="00125706" w:rsidRDefault="00125706" w:rsidP="00125706">
            <w:pPr>
              <w:rPr>
                <w:rFonts w:ascii="Verdana" w:hAnsi="Verdana"/>
                <w:sz w:val="18"/>
                <w:szCs w:val="18"/>
              </w:rPr>
            </w:pPr>
            <w:r>
              <w:rPr>
                <w:rFonts w:ascii="Verdana" w:hAnsi="Verdana"/>
                <w:sz w:val="18"/>
                <w:szCs w:val="18"/>
              </w:rPr>
              <w:t xml:space="preserve">Laser energy density = 7.5 </w:t>
            </w:r>
            <w:proofErr w:type="spellStart"/>
            <w:r>
              <w:rPr>
                <w:rFonts w:ascii="Verdana" w:hAnsi="Verdana"/>
                <w:sz w:val="18"/>
                <w:szCs w:val="18"/>
              </w:rPr>
              <w:t>mJ</w:t>
            </w:r>
            <w:proofErr w:type="spellEnd"/>
            <w:r>
              <w:rPr>
                <w:rFonts w:ascii="Verdana" w:hAnsi="Verdana"/>
                <w:sz w:val="18"/>
                <w:szCs w:val="18"/>
              </w:rPr>
              <w:t>/1.02x10</w:t>
            </w:r>
            <w:r w:rsidRPr="00E14A0E">
              <w:rPr>
                <w:rFonts w:ascii="Verdana" w:hAnsi="Verdana"/>
                <w:sz w:val="18"/>
                <w:szCs w:val="18"/>
                <w:vertAlign w:val="superscript"/>
              </w:rPr>
              <w:t>-5</w:t>
            </w:r>
            <w:r>
              <w:rPr>
                <w:rFonts w:ascii="Verdana" w:hAnsi="Verdana"/>
                <w:sz w:val="18"/>
                <w:szCs w:val="18"/>
              </w:rPr>
              <w:t xml:space="preserve"> m</w:t>
            </w:r>
            <w:r w:rsidRPr="00E14A0E">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735 J </w:t>
            </w:r>
            <w:r w:rsidRPr="00F33433">
              <w:rPr>
                <w:rFonts w:ascii="Verdana" w:hAnsi="Verdana"/>
                <w:sz w:val="18"/>
                <w:szCs w:val="18"/>
              </w:rPr>
              <w:t>m</w:t>
            </w:r>
            <w:r w:rsidRPr="00F33433">
              <w:rPr>
                <w:rFonts w:ascii="Verdana" w:hAnsi="Verdana"/>
                <w:sz w:val="18"/>
                <w:szCs w:val="18"/>
                <w:vertAlign w:val="superscript"/>
              </w:rPr>
              <w:t>-2</w:t>
            </w:r>
            <w:r>
              <w:rPr>
                <w:rFonts w:ascii="Verdana" w:hAnsi="Verdana"/>
                <w:sz w:val="18"/>
                <w:szCs w:val="18"/>
              </w:rPr>
              <w:t xml:space="preserve"> . </w:t>
            </w:r>
          </w:p>
          <w:p w:rsidR="00125706" w:rsidRDefault="00125706" w:rsidP="00125706">
            <w:pPr>
              <w:rPr>
                <w:rFonts w:ascii="Verdana" w:hAnsi="Verdana"/>
                <w:b/>
                <w:sz w:val="18"/>
                <w:szCs w:val="18"/>
              </w:rPr>
            </w:pPr>
            <w:r w:rsidRPr="00E14A0E">
              <w:rPr>
                <w:rFonts w:ascii="Verdana" w:hAnsi="Verdana"/>
                <w:b/>
                <w:sz w:val="18"/>
                <w:szCs w:val="18"/>
              </w:rPr>
              <w:t xml:space="preserve">Laser output </w:t>
            </w:r>
            <w:r>
              <w:rPr>
                <w:rFonts w:ascii="Verdana" w:hAnsi="Verdana"/>
                <w:b/>
                <w:sz w:val="18"/>
                <w:szCs w:val="18"/>
              </w:rPr>
              <w:t xml:space="preserve">at </w:t>
            </w:r>
            <w:r w:rsidR="00617C86">
              <w:rPr>
                <w:rFonts w:ascii="Verdana" w:hAnsi="Verdana"/>
                <w:b/>
                <w:sz w:val="18"/>
                <w:szCs w:val="18"/>
              </w:rPr>
              <w:t>210-302</w:t>
            </w:r>
            <w:r>
              <w:rPr>
                <w:rFonts w:ascii="Verdana" w:hAnsi="Verdana"/>
                <w:b/>
                <w:sz w:val="18"/>
                <w:szCs w:val="18"/>
              </w:rPr>
              <w:t xml:space="preserve"> nm </w:t>
            </w:r>
            <w:r w:rsidRPr="00E14A0E">
              <w:rPr>
                <w:rFonts w:ascii="Verdana" w:hAnsi="Verdana"/>
                <w:b/>
                <w:sz w:val="18"/>
                <w:szCs w:val="18"/>
              </w:rPr>
              <w:t>exceeds</w:t>
            </w:r>
            <w:r>
              <w:rPr>
                <w:rFonts w:ascii="Verdana" w:hAnsi="Verdana"/>
                <w:b/>
                <w:sz w:val="18"/>
                <w:szCs w:val="18"/>
              </w:rPr>
              <w:t xml:space="preserve"> eye</w:t>
            </w:r>
            <w:r w:rsidR="00617C86">
              <w:rPr>
                <w:rFonts w:ascii="Verdana" w:hAnsi="Verdana"/>
                <w:b/>
                <w:sz w:val="18"/>
                <w:szCs w:val="18"/>
              </w:rPr>
              <w:t xml:space="preserve"> and skin</w:t>
            </w:r>
            <w:r>
              <w:rPr>
                <w:rFonts w:ascii="Verdana" w:hAnsi="Verdana"/>
                <w:b/>
                <w:sz w:val="18"/>
                <w:szCs w:val="18"/>
              </w:rPr>
              <w:t xml:space="preserve"> </w:t>
            </w:r>
            <w:r w:rsidRPr="00E14A0E">
              <w:rPr>
                <w:rFonts w:ascii="Verdana" w:hAnsi="Verdana"/>
                <w:b/>
                <w:sz w:val="18"/>
                <w:szCs w:val="18"/>
              </w:rPr>
              <w:t xml:space="preserve">ELV/MPE by a factor of </w:t>
            </w:r>
            <w:r w:rsidR="00617C86">
              <w:rPr>
                <w:rFonts w:ascii="Verdana" w:hAnsi="Verdana"/>
                <w:b/>
                <w:sz w:val="18"/>
                <w:szCs w:val="18"/>
              </w:rPr>
              <w:t>24510</w:t>
            </w:r>
          </w:p>
          <w:p w:rsidR="00995FB2" w:rsidRDefault="00995FB2" w:rsidP="00705018">
            <w:pPr>
              <w:rPr>
                <w:rFonts w:ascii="Verdana" w:hAnsi="Verdana"/>
                <w:sz w:val="18"/>
                <w:szCs w:val="18"/>
              </w:rPr>
            </w:pPr>
          </w:p>
          <w:p w:rsidR="00705018" w:rsidRDefault="00995FB2" w:rsidP="00BC657E">
            <w:pPr>
              <w:rPr>
                <w:rFonts w:ascii="Verdana" w:hAnsi="Verdana"/>
                <w:sz w:val="18"/>
                <w:szCs w:val="18"/>
              </w:rPr>
            </w:pPr>
            <w:r>
              <w:rPr>
                <w:rFonts w:ascii="Verdana" w:hAnsi="Verdana"/>
                <w:sz w:val="18"/>
                <w:szCs w:val="18"/>
              </w:rPr>
              <w:t>303</w:t>
            </w:r>
            <w:r w:rsidR="00125706">
              <w:rPr>
                <w:rFonts w:ascii="Verdana" w:hAnsi="Verdana"/>
                <w:sz w:val="18"/>
                <w:szCs w:val="18"/>
              </w:rPr>
              <w:t xml:space="preserve"> </w:t>
            </w:r>
            <w:r w:rsidR="00125706" w:rsidRPr="00D35501">
              <w:rPr>
                <w:rFonts w:ascii="Verdana" w:hAnsi="Verdana"/>
                <w:sz w:val="18"/>
                <w:szCs w:val="18"/>
              </w:rPr>
              <w:t>nm</w:t>
            </w:r>
            <w:r w:rsidR="00125706">
              <w:rPr>
                <w:rFonts w:ascii="Verdana" w:hAnsi="Verdana"/>
                <w:sz w:val="18"/>
                <w:szCs w:val="18"/>
              </w:rPr>
              <w:t xml:space="preserve"> SH output:</w:t>
            </w:r>
          </w:p>
          <w:p w:rsidR="00617C86" w:rsidRDefault="00617C86" w:rsidP="00995FB2">
            <w:pPr>
              <w:rPr>
                <w:rFonts w:ascii="Verdana" w:hAnsi="Verdana"/>
                <w:sz w:val="18"/>
                <w:szCs w:val="18"/>
              </w:rPr>
            </w:pPr>
            <w:r w:rsidRPr="009404F9">
              <w:rPr>
                <w:rFonts w:ascii="Verdana" w:hAnsi="Verdana"/>
                <w:sz w:val="18"/>
                <w:szCs w:val="18"/>
              </w:rPr>
              <w:t>In this case the ocular and skin ELV/MPE value</w:t>
            </w:r>
            <w:r>
              <w:rPr>
                <w:rFonts w:ascii="Verdana" w:hAnsi="Verdana"/>
                <w:sz w:val="18"/>
                <w:szCs w:val="18"/>
              </w:rPr>
              <w:t>s are</w:t>
            </w:r>
            <w:r w:rsidRPr="009404F9">
              <w:rPr>
                <w:rFonts w:ascii="Verdana" w:hAnsi="Verdana"/>
                <w:sz w:val="18"/>
                <w:szCs w:val="18"/>
              </w:rPr>
              <w:t xml:space="preserve"> the same ELV/MPE =</w:t>
            </w:r>
            <w:r>
              <w:rPr>
                <w:rFonts w:ascii="Verdana" w:hAnsi="Verdana"/>
                <w:b/>
                <w:sz w:val="18"/>
                <w:szCs w:val="18"/>
              </w:rPr>
              <w:t xml:space="preserve"> </w:t>
            </w:r>
            <w:r>
              <w:rPr>
                <w:rFonts w:ascii="Verdana" w:hAnsi="Verdana"/>
                <w:sz w:val="18"/>
                <w:szCs w:val="18"/>
              </w:rPr>
              <w:t>0.04</w:t>
            </w:r>
            <w:r w:rsidRPr="00F33433">
              <w:rPr>
                <w:rFonts w:ascii="Verdana" w:hAnsi="Verdana"/>
                <w:sz w:val="18"/>
                <w:szCs w:val="18"/>
              </w:rPr>
              <w:t xml:space="preserve"> J m</w:t>
            </w:r>
            <w:r w:rsidRPr="00F33433">
              <w:rPr>
                <w:rFonts w:ascii="Verdana" w:hAnsi="Verdana"/>
                <w:sz w:val="18"/>
                <w:szCs w:val="18"/>
                <w:vertAlign w:val="superscript"/>
              </w:rPr>
              <w:t>-2</w:t>
            </w:r>
            <w:r>
              <w:rPr>
                <w:rFonts w:ascii="Verdana" w:hAnsi="Verdana"/>
                <w:sz w:val="18"/>
                <w:szCs w:val="18"/>
              </w:rPr>
              <w:t>, the most restrictive of:</w:t>
            </w:r>
          </w:p>
          <w:p w:rsidR="00995FB2" w:rsidRDefault="00995FB2" w:rsidP="00995FB2">
            <w:pPr>
              <w:rPr>
                <w:rFonts w:ascii="Verdana" w:hAnsi="Verdana"/>
                <w:sz w:val="18"/>
                <w:szCs w:val="18"/>
              </w:rPr>
            </w:pPr>
            <w:r>
              <w:rPr>
                <w:rFonts w:ascii="Verdana" w:hAnsi="Verdana"/>
                <w:sz w:val="18"/>
                <w:szCs w:val="18"/>
              </w:rPr>
              <w:t>[MPE]</w:t>
            </w:r>
            <w:r w:rsidRPr="00F33433">
              <w:rPr>
                <w:rFonts w:ascii="Verdana" w:hAnsi="Verdana"/>
                <w:sz w:val="18"/>
                <w:szCs w:val="18"/>
                <w:vertAlign w:val="subscript"/>
              </w:rPr>
              <w:t>single</w:t>
            </w:r>
            <w:r>
              <w:rPr>
                <w:rFonts w:ascii="Verdana" w:hAnsi="Verdana"/>
                <w:sz w:val="18"/>
                <w:szCs w:val="18"/>
              </w:rPr>
              <w:t xml:space="preserve"> (exposure time = pulse duration = 3-5 ns, &gt;T1 (2.5 ns) so use C</w:t>
            </w:r>
            <w:r>
              <w:rPr>
                <w:rFonts w:ascii="Verdana" w:hAnsi="Verdana"/>
                <w:sz w:val="18"/>
                <w:szCs w:val="18"/>
                <w:vertAlign w:val="subscript"/>
              </w:rPr>
              <w:t>2</w:t>
            </w:r>
            <w:r>
              <w:rPr>
                <w:rFonts w:ascii="Verdana" w:hAnsi="Verdana"/>
                <w:sz w:val="18"/>
                <w:szCs w:val="18"/>
              </w:rPr>
              <w:t xml:space="preserve">) = 39.8 </w:t>
            </w:r>
            <w:r w:rsidRPr="00F33433">
              <w:rPr>
                <w:rFonts w:ascii="Verdana" w:hAnsi="Verdana"/>
                <w:sz w:val="18"/>
                <w:szCs w:val="18"/>
              </w:rPr>
              <w:t>J m</w:t>
            </w:r>
            <w:r w:rsidRPr="00F33433">
              <w:rPr>
                <w:rFonts w:ascii="Verdana" w:hAnsi="Verdana"/>
                <w:sz w:val="18"/>
                <w:szCs w:val="18"/>
                <w:vertAlign w:val="superscript"/>
              </w:rPr>
              <w:t>-2</w:t>
            </w:r>
          </w:p>
          <w:p w:rsidR="00995FB2" w:rsidRDefault="00E77D16" w:rsidP="00BC657E">
            <w:pPr>
              <w:rPr>
                <w:rFonts w:ascii="Verdana" w:hAnsi="Verdana"/>
                <w:sz w:val="18"/>
                <w:szCs w:val="18"/>
              </w:rPr>
            </w:pPr>
            <w:r>
              <w:rPr>
                <w:rFonts w:ascii="Verdana" w:hAnsi="Verdana"/>
                <w:sz w:val="18"/>
                <w:szCs w:val="18"/>
              </w:rPr>
              <w:t>[ELV]</w:t>
            </w:r>
            <w:r w:rsidRPr="00F33433">
              <w:rPr>
                <w:rFonts w:ascii="Verdana" w:hAnsi="Verdana"/>
                <w:sz w:val="18"/>
                <w:szCs w:val="18"/>
                <w:vertAlign w:val="subscript"/>
              </w:rPr>
              <w:t>single</w:t>
            </w:r>
            <w:r>
              <w:rPr>
                <w:rFonts w:ascii="Verdana" w:hAnsi="Verdana"/>
                <w:sz w:val="18"/>
                <w:szCs w:val="18"/>
                <w:vertAlign w:val="subscript"/>
              </w:rPr>
              <w:t xml:space="preserve">   </w:t>
            </w:r>
            <w:r>
              <w:rPr>
                <w:rFonts w:ascii="Verdana" w:hAnsi="Verdana"/>
                <w:sz w:val="18"/>
                <w:szCs w:val="18"/>
              </w:rPr>
              <w:t xml:space="preserve">(exposure time = pulse duration = 3-5 ns) = 40 </w:t>
            </w:r>
            <w:r w:rsidRPr="00F33433">
              <w:rPr>
                <w:rFonts w:ascii="Verdana" w:hAnsi="Verdana"/>
                <w:sz w:val="18"/>
                <w:szCs w:val="18"/>
              </w:rPr>
              <w:t>J m</w:t>
            </w:r>
            <w:r w:rsidRPr="00F33433">
              <w:rPr>
                <w:rFonts w:ascii="Verdana" w:hAnsi="Verdana"/>
                <w:sz w:val="18"/>
                <w:szCs w:val="18"/>
                <w:vertAlign w:val="superscript"/>
              </w:rPr>
              <w:t>-2</w:t>
            </w:r>
          </w:p>
          <w:p w:rsidR="00E77D16" w:rsidRPr="009404F9" w:rsidRDefault="00E77D16" w:rsidP="00E77D16">
            <w:pPr>
              <w:rPr>
                <w:rFonts w:ascii="Verdana" w:hAnsi="Verdana"/>
                <w:sz w:val="18"/>
                <w:szCs w:val="18"/>
                <w:vertAlign w:val="superscript"/>
              </w:rPr>
            </w:pPr>
            <w:r>
              <w:rPr>
                <w:rFonts w:ascii="Verdana" w:hAnsi="Verdana"/>
                <w:sz w:val="18"/>
                <w:szCs w:val="18"/>
              </w:rPr>
              <w:t>[MPE]</w:t>
            </w:r>
            <w:r>
              <w:rPr>
                <w:rFonts w:ascii="Verdana" w:hAnsi="Verdana"/>
                <w:sz w:val="18"/>
                <w:szCs w:val="18"/>
                <w:vertAlign w:val="subscript"/>
              </w:rPr>
              <w:t>average</w:t>
            </w:r>
            <w:r>
              <w:rPr>
                <w:rFonts w:ascii="Verdana" w:hAnsi="Verdana"/>
                <w:sz w:val="18"/>
                <w:szCs w:val="18"/>
              </w:rPr>
              <w:t xml:space="preserve"> (</w:t>
            </w:r>
            <w:r w:rsidRPr="00F33433">
              <w:rPr>
                <w:rFonts w:ascii="Verdana" w:hAnsi="Verdana"/>
                <w:sz w:val="18"/>
                <w:szCs w:val="18"/>
              </w:rPr>
              <w:t>average over the as</w:t>
            </w:r>
            <w:r>
              <w:rPr>
                <w:rFonts w:ascii="Verdana" w:hAnsi="Verdana"/>
                <w:sz w:val="18"/>
                <w:szCs w:val="18"/>
              </w:rPr>
              <w:t>sumed max. exposure duration</w:t>
            </w:r>
            <w:r w:rsidRPr="00F33433">
              <w:rPr>
                <w:rFonts w:ascii="Verdana" w:hAnsi="Verdana"/>
                <w:sz w:val="18"/>
                <w:szCs w:val="18"/>
              </w:rPr>
              <w:t xml:space="preserve"> t=1</w:t>
            </w:r>
            <w:r>
              <w:rPr>
                <w:rFonts w:ascii="Verdana" w:hAnsi="Verdana"/>
                <w:sz w:val="18"/>
                <w:szCs w:val="18"/>
              </w:rPr>
              <w:t>0</w:t>
            </w:r>
            <w:r w:rsidRPr="00F33433">
              <w:rPr>
                <w:rFonts w:ascii="Verdana" w:hAnsi="Verdana"/>
                <w:sz w:val="18"/>
                <w:szCs w:val="18"/>
              </w:rPr>
              <w:t>0 s (10 to 10</w:t>
            </w:r>
            <w:r w:rsidRPr="00F33433">
              <w:rPr>
                <w:rFonts w:ascii="Verdana" w:hAnsi="Verdana"/>
                <w:sz w:val="18"/>
                <w:szCs w:val="18"/>
                <w:vertAlign w:val="superscript"/>
              </w:rPr>
              <w:t>2</w:t>
            </w:r>
            <w:r w:rsidRPr="00F33433">
              <w:rPr>
                <w:rFonts w:ascii="Verdana" w:hAnsi="Verdana"/>
                <w:sz w:val="18"/>
                <w:szCs w:val="18"/>
              </w:rPr>
              <w:t>) N=1000 pulses</w:t>
            </w:r>
            <w:r>
              <w:rPr>
                <w:rFonts w:ascii="Verdana" w:hAnsi="Verdana"/>
                <w:sz w:val="18"/>
                <w:szCs w:val="18"/>
              </w:rPr>
              <w:t>) = C</w:t>
            </w:r>
            <w:r w:rsidRPr="00E77D16">
              <w:rPr>
                <w:rFonts w:ascii="Verdana" w:hAnsi="Verdana"/>
                <w:sz w:val="18"/>
                <w:szCs w:val="18"/>
                <w:vertAlign w:val="subscript"/>
              </w:rPr>
              <w:t>2</w:t>
            </w:r>
            <w:r w:rsidRPr="00E14A0E">
              <w:rPr>
                <w:rFonts w:ascii="Verdana" w:hAnsi="Verdana"/>
                <w:sz w:val="18"/>
                <w:szCs w:val="18"/>
              </w:rPr>
              <w:t xml:space="preserve"> /1000</w:t>
            </w:r>
            <w:r>
              <w:rPr>
                <w:rFonts w:ascii="Verdana" w:hAnsi="Verdana"/>
                <w:sz w:val="18"/>
                <w:szCs w:val="18"/>
              </w:rPr>
              <w:t xml:space="preserve"> = 0.0398</w:t>
            </w:r>
            <w:r w:rsidRPr="00E14A0E">
              <w:rPr>
                <w:rFonts w:ascii="Verdana" w:hAnsi="Verdana"/>
                <w:sz w:val="18"/>
                <w:szCs w:val="18"/>
              </w:rPr>
              <w:t xml:space="preserve"> J m</w:t>
            </w:r>
            <w:r w:rsidRPr="00E14A0E">
              <w:rPr>
                <w:rFonts w:ascii="Verdana" w:hAnsi="Verdana"/>
                <w:sz w:val="18"/>
                <w:szCs w:val="18"/>
                <w:vertAlign w:val="superscript"/>
              </w:rPr>
              <w:t>-2</w:t>
            </w:r>
          </w:p>
          <w:p w:rsidR="00995FB2" w:rsidRPr="0037560F" w:rsidRDefault="00E77D16" w:rsidP="00BC657E">
            <w:pPr>
              <w:rPr>
                <w:rFonts w:ascii="Verdana" w:hAnsi="Verdana"/>
                <w:sz w:val="18"/>
                <w:szCs w:val="18"/>
                <w:vertAlign w:val="superscript"/>
              </w:rPr>
            </w:pPr>
            <w:r>
              <w:rPr>
                <w:rFonts w:ascii="Verdana" w:hAnsi="Verdana"/>
                <w:sz w:val="18"/>
                <w:szCs w:val="18"/>
              </w:rPr>
              <w:t>[ELV]</w:t>
            </w:r>
            <w:r>
              <w:rPr>
                <w:rFonts w:ascii="Verdana" w:hAnsi="Verdana"/>
                <w:sz w:val="18"/>
                <w:szCs w:val="18"/>
                <w:vertAlign w:val="subscript"/>
              </w:rPr>
              <w:t>average</w:t>
            </w:r>
            <w:r>
              <w:rPr>
                <w:rFonts w:ascii="Verdana" w:hAnsi="Verdana"/>
                <w:sz w:val="18"/>
                <w:szCs w:val="18"/>
              </w:rPr>
              <w:t xml:space="preserve"> (</w:t>
            </w:r>
            <w:r w:rsidRPr="00F33433">
              <w:rPr>
                <w:rFonts w:ascii="Verdana" w:hAnsi="Verdana"/>
                <w:sz w:val="18"/>
                <w:szCs w:val="18"/>
              </w:rPr>
              <w:t>average over the as</w:t>
            </w:r>
            <w:r>
              <w:rPr>
                <w:rFonts w:ascii="Verdana" w:hAnsi="Verdana"/>
                <w:sz w:val="18"/>
                <w:szCs w:val="18"/>
              </w:rPr>
              <w:t>sumed max. exposure duration</w:t>
            </w:r>
            <w:r w:rsidRPr="00F33433">
              <w:rPr>
                <w:rFonts w:ascii="Verdana" w:hAnsi="Verdana"/>
                <w:sz w:val="18"/>
                <w:szCs w:val="18"/>
              </w:rPr>
              <w:t xml:space="preserve"> t=10</w:t>
            </w:r>
            <w:r>
              <w:rPr>
                <w:rFonts w:ascii="Verdana" w:hAnsi="Verdana"/>
                <w:sz w:val="18"/>
                <w:szCs w:val="18"/>
              </w:rPr>
              <w:t>0</w:t>
            </w:r>
            <w:r w:rsidRPr="00F33433">
              <w:rPr>
                <w:rFonts w:ascii="Verdana" w:hAnsi="Verdana"/>
                <w:sz w:val="18"/>
                <w:szCs w:val="18"/>
              </w:rPr>
              <w:t xml:space="preserve"> s (10 to 10</w:t>
            </w:r>
            <w:r w:rsidRPr="00F33433">
              <w:rPr>
                <w:rFonts w:ascii="Verdana" w:hAnsi="Verdana"/>
                <w:sz w:val="18"/>
                <w:szCs w:val="18"/>
                <w:vertAlign w:val="superscript"/>
              </w:rPr>
              <w:t>2</w:t>
            </w:r>
            <w:r w:rsidRPr="00F33433">
              <w:rPr>
                <w:rFonts w:ascii="Verdana" w:hAnsi="Verdana"/>
                <w:sz w:val="18"/>
                <w:szCs w:val="18"/>
              </w:rPr>
              <w:t>) N=1000 pulses</w:t>
            </w:r>
            <w:r>
              <w:rPr>
                <w:rFonts w:ascii="Verdana" w:hAnsi="Verdana"/>
                <w:sz w:val="18"/>
                <w:szCs w:val="18"/>
              </w:rPr>
              <w:t>) = 40</w:t>
            </w:r>
            <w:r w:rsidRPr="00E14A0E">
              <w:rPr>
                <w:rFonts w:ascii="Verdana" w:hAnsi="Verdana"/>
                <w:sz w:val="18"/>
                <w:szCs w:val="18"/>
              </w:rPr>
              <w:t xml:space="preserve"> /1000</w:t>
            </w:r>
            <w:r>
              <w:rPr>
                <w:rFonts w:ascii="Verdana" w:hAnsi="Verdana"/>
                <w:sz w:val="18"/>
                <w:szCs w:val="18"/>
              </w:rPr>
              <w:t xml:space="preserve"> = 0.04</w:t>
            </w:r>
            <w:r w:rsidRPr="00E14A0E">
              <w:rPr>
                <w:rFonts w:ascii="Verdana" w:hAnsi="Verdana"/>
                <w:sz w:val="18"/>
                <w:szCs w:val="18"/>
              </w:rPr>
              <w:t xml:space="preserve"> J m</w:t>
            </w:r>
            <w:r w:rsidRPr="00E14A0E">
              <w:rPr>
                <w:rFonts w:ascii="Verdana" w:hAnsi="Verdana"/>
                <w:sz w:val="18"/>
                <w:szCs w:val="18"/>
                <w:vertAlign w:val="superscript"/>
              </w:rPr>
              <w:t>-2</w:t>
            </w:r>
          </w:p>
          <w:p w:rsidR="00617C86" w:rsidRDefault="00617C86" w:rsidP="00617C86">
            <w:pPr>
              <w:rPr>
                <w:rFonts w:ascii="Verdana" w:hAnsi="Verdana"/>
                <w:sz w:val="18"/>
                <w:szCs w:val="18"/>
                <w:vertAlign w:val="superscript"/>
              </w:rPr>
            </w:pPr>
            <w:r>
              <w:rPr>
                <w:rFonts w:ascii="Verdana" w:hAnsi="Verdana"/>
                <w:sz w:val="18"/>
                <w:szCs w:val="18"/>
              </w:rPr>
              <w:t>[MPE]</w:t>
            </w:r>
            <w:r>
              <w:rPr>
                <w:rFonts w:ascii="Verdana" w:hAnsi="Verdana"/>
                <w:sz w:val="18"/>
                <w:szCs w:val="18"/>
                <w:vertAlign w:val="subscript"/>
              </w:rPr>
              <w:t>train</w:t>
            </w:r>
            <w:r>
              <w:rPr>
                <w:rFonts w:ascii="Verdana" w:hAnsi="Verdana"/>
                <w:sz w:val="18"/>
                <w:szCs w:val="18"/>
              </w:rPr>
              <w:t xml:space="preserve"> (single x 1) =</w:t>
            </w:r>
            <w:r w:rsidRPr="00F33433">
              <w:rPr>
                <w:rFonts w:ascii="Verdana" w:hAnsi="Verdana"/>
                <w:sz w:val="18"/>
                <w:szCs w:val="18"/>
              </w:rPr>
              <w:t xml:space="preserve"> </w:t>
            </w:r>
            <w:r>
              <w:rPr>
                <w:rFonts w:ascii="Verdana" w:hAnsi="Verdana"/>
                <w:sz w:val="18"/>
                <w:szCs w:val="18"/>
              </w:rPr>
              <w:t xml:space="preserve">39.8 </w:t>
            </w:r>
            <w:r w:rsidRPr="00F33433">
              <w:rPr>
                <w:rFonts w:ascii="Verdana" w:hAnsi="Verdana"/>
                <w:sz w:val="18"/>
                <w:szCs w:val="18"/>
              </w:rPr>
              <w:t>J m</w:t>
            </w:r>
            <w:r w:rsidRPr="00F33433">
              <w:rPr>
                <w:rFonts w:ascii="Verdana" w:hAnsi="Verdana"/>
                <w:sz w:val="18"/>
                <w:szCs w:val="18"/>
                <w:vertAlign w:val="superscript"/>
              </w:rPr>
              <w:t>-2</w:t>
            </w:r>
          </w:p>
          <w:p w:rsidR="00617C86" w:rsidRDefault="00617C86" w:rsidP="00617C86">
            <w:pPr>
              <w:rPr>
                <w:rFonts w:ascii="Verdana" w:hAnsi="Verdana"/>
                <w:sz w:val="18"/>
                <w:szCs w:val="18"/>
                <w:vertAlign w:val="superscript"/>
              </w:rPr>
            </w:pPr>
            <w:r>
              <w:rPr>
                <w:rFonts w:ascii="Verdana" w:hAnsi="Verdana"/>
                <w:sz w:val="18"/>
                <w:szCs w:val="18"/>
              </w:rPr>
              <w:t>[ELV]</w:t>
            </w:r>
            <w:r>
              <w:rPr>
                <w:rFonts w:ascii="Verdana" w:hAnsi="Verdana"/>
                <w:sz w:val="18"/>
                <w:szCs w:val="18"/>
                <w:vertAlign w:val="subscript"/>
              </w:rPr>
              <w:t>train</w:t>
            </w:r>
            <w:r>
              <w:rPr>
                <w:rFonts w:ascii="Verdana" w:hAnsi="Verdana"/>
                <w:sz w:val="18"/>
                <w:szCs w:val="18"/>
              </w:rPr>
              <w:t xml:space="preserve"> (single x C</w:t>
            </w:r>
            <w:r w:rsidRPr="0049681D">
              <w:rPr>
                <w:rFonts w:ascii="Verdana" w:hAnsi="Verdana"/>
                <w:sz w:val="18"/>
                <w:szCs w:val="18"/>
                <w:vertAlign w:val="subscript"/>
              </w:rPr>
              <w:t>5</w:t>
            </w:r>
            <w:r>
              <w:rPr>
                <w:rFonts w:ascii="Verdana" w:hAnsi="Verdana"/>
                <w:sz w:val="18"/>
                <w:szCs w:val="18"/>
              </w:rPr>
              <w:t>) C</w:t>
            </w:r>
            <w:r w:rsidRPr="0049681D">
              <w:rPr>
                <w:rFonts w:ascii="Verdana" w:hAnsi="Verdana"/>
                <w:sz w:val="18"/>
                <w:szCs w:val="18"/>
                <w:vertAlign w:val="subscript"/>
              </w:rPr>
              <w:t>5</w:t>
            </w:r>
            <w:r>
              <w:rPr>
                <w:rFonts w:ascii="Verdana" w:hAnsi="Verdana"/>
                <w:sz w:val="18"/>
                <w:szCs w:val="18"/>
              </w:rPr>
              <w:t xml:space="preserve"> = 1) =</w:t>
            </w:r>
            <w:r w:rsidRPr="00F33433">
              <w:rPr>
                <w:rFonts w:ascii="Verdana" w:hAnsi="Verdana"/>
                <w:sz w:val="18"/>
                <w:szCs w:val="18"/>
              </w:rPr>
              <w:t xml:space="preserve"> </w:t>
            </w:r>
            <w:r>
              <w:rPr>
                <w:rFonts w:ascii="Verdana" w:hAnsi="Verdana"/>
                <w:sz w:val="18"/>
                <w:szCs w:val="18"/>
              </w:rPr>
              <w:t xml:space="preserve">40 </w:t>
            </w:r>
            <w:r w:rsidRPr="00F33433">
              <w:rPr>
                <w:rFonts w:ascii="Verdana" w:hAnsi="Verdana"/>
                <w:sz w:val="18"/>
                <w:szCs w:val="18"/>
              </w:rPr>
              <w:t>J m</w:t>
            </w:r>
            <w:r w:rsidRPr="00F33433">
              <w:rPr>
                <w:rFonts w:ascii="Verdana" w:hAnsi="Verdana"/>
                <w:sz w:val="18"/>
                <w:szCs w:val="18"/>
                <w:vertAlign w:val="superscript"/>
              </w:rPr>
              <w:t>-2</w:t>
            </w:r>
          </w:p>
          <w:p w:rsidR="00617C86" w:rsidRDefault="00617C86" w:rsidP="00617C86">
            <w:pPr>
              <w:rPr>
                <w:rFonts w:ascii="Verdana" w:hAnsi="Verdana"/>
                <w:sz w:val="18"/>
                <w:szCs w:val="18"/>
              </w:rPr>
            </w:pPr>
            <w:r>
              <w:rPr>
                <w:rFonts w:ascii="Verdana" w:hAnsi="Verdana"/>
                <w:sz w:val="18"/>
                <w:szCs w:val="18"/>
              </w:rPr>
              <w:t>Eye limiting aperture, D</w:t>
            </w:r>
            <w:r w:rsidRPr="00E14A0E">
              <w:rPr>
                <w:rFonts w:ascii="Verdana" w:hAnsi="Verdana"/>
                <w:sz w:val="18"/>
                <w:szCs w:val="18"/>
                <w:vertAlign w:val="subscript"/>
              </w:rPr>
              <w:t>L</w:t>
            </w:r>
            <w:r>
              <w:rPr>
                <w:rFonts w:ascii="Verdana" w:hAnsi="Verdana"/>
                <w:sz w:val="18"/>
                <w:szCs w:val="18"/>
              </w:rPr>
              <w:t xml:space="preserve"> = 3.5 mm (ELV) or 1 mm (MPE), Skin limiting aperture, D</w:t>
            </w:r>
            <w:r w:rsidRPr="00E14A0E">
              <w:rPr>
                <w:rFonts w:ascii="Verdana" w:hAnsi="Verdana"/>
                <w:sz w:val="18"/>
                <w:szCs w:val="18"/>
                <w:vertAlign w:val="subscript"/>
              </w:rPr>
              <w:t>L</w:t>
            </w:r>
            <w:r>
              <w:rPr>
                <w:rFonts w:ascii="Verdana" w:hAnsi="Verdana"/>
                <w:sz w:val="18"/>
                <w:szCs w:val="18"/>
              </w:rPr>
              <w:t xml:space="preserve"> = 3.5 mm</w:t>
            </w:r>
          </w:p>
          <w:p w:rsidR="00617C86" w:rsidRDefault="00617C86" w:rsidP="00617C86">
            <w:pPr>
              <w:rPr>
                <w:rFonts w:ascii="Verdana" w:hAnsi="Verdana"/>
                <w:sz w:val="18"/>
                <w:szCs w:val="18"/>
              </w:rPr>
            </w:pPr>
            <w:r>
              <w:rPr>
                <w:rFonts w:ascii="Verdana" w:hAnsi="Verdana"/>
                <w:sz w:val="18"/>
                <w:szCs w:val="18"/>
              </w:rPr>
              <w:t>1/e beam diameter is larger than D</w:t>
            </w:r>
            <w:r w:rsidRPr="00E14A0E">
              <w:rPr>
                <w:rFonts w:ascii="Verdana" w:hAnsi="Verdana"/>
                <w:sz w:val="18"/>
                <w:szCs w:val="18"/>
                <w:vertAlign w:val="subscript"/>
              </w:rPr>
              <w:t>L</w:t>
            </w:r>
            <w:r>
              <w:rPr>
                <w:rFonts w:ascii="Verdana" w:hAnsi="Verdana"/>
                <w:sz w:val="18"/>
                <w:szCs w:val="18"/>
              </w:rPr>
              <w:t xml:space="preserve"> in all cases and should be used to calculate beam area = 1.02x10</w:t>
            </w:r>
            <w:r w:rsidRPr="00E14A0E">
              <w:rPr>
                <w:rFonts w:ascii="Verdana" w:hAnsi="Verdana"/>
                <w:sz w:val="18"/>
                <w:szCs w:val="18"/>
                <w:vertAlign w:val="superscript"/>
              </w:rPr>
              <w:t>-5</w:t>
            </w:r>
            <w:r>
              <w:rPr>
                <w:rFonts w:ascii="Verdana" w:hAnsi="Verdana"/>
                <w:sz w:val="18"/>
                <w:szCs w:val="18"/>
              </w:rPr>
              <w:t xml:space="preserve"> m</w:t>
            </w:r>
            <w:r w:rsidRPr="00E14A0E">
              <w:rPr>
                <w:rFonts w:ascii="Verdana" w:hAnsi="Verdana"/>
                <w:sz w:val="18"/>
                <w:szCs w:val="18"/>
                <w:vertAlign w:val="superscript"/>
              </w:rPr>
              <w:t>2</w:t>
            </w:r>
            <w:r>
              <w:rPr>
                <w:rFonts w:ascii="Verdana" w:hAnsi="Verdana"/>
                <w:sz w:val="18"/>
                <w:szCs w:val="18"/>
              </w:rPr>
              <w:t xml:space="preserve"> </w:t>
            </w:r>
          </w:p>
          <w:p w:rsidR="00617C86" w:rsidRDefault="00617C86" w:rsidP="00617C86">
            <w:pPr>
              <w:rPr>
                <w:rFonts w:ascii="Verdana" w:hAnsi="Verdana"/>
                <w:sz w:val="18"/>
                <w:szCs w:val="18"/>
              </w:rPr>
            </w:pPr>
            <w:r>
              <w:rPr>
                <w:rFonts w:ascii="Verdana" w:hAnsi="Verdana"/>
                <w:sz w:val="18"/>
                <w:szCs w:val="18"/>
              </w:rPr>
              <w:t xml:space="preserve">Laser energy density = 7.5 </w:t>
            </w:r>
            <w:proofErr w:type="spellStart"/>
            <w:r>
              <w:rPr>
                <w:rFonts w:ascii="Verdana" w:hAnsi="Verdana"/>
                <w:sz w:val="18"/>
                <w:szCs w:val="18"/>
              </w:rPr>
              <w:t>mJ</w:t>
            </w:r>
            <w:proofErr w:type="spellEnd"/>
            <w:r>
              <w:rPr>
                <w:rFonts w:ascii="Verdana" w:hAnsi="Verdana"/>
                <w:sz w:val="18"/>
                <w:szCs w:val="18"/>
              </w:rPr>
              <w:t>/1.02x10</w:t>
            </w:r>
            <w:r w:rsidRPr="00E14A0E">
              <w:rPr>
                <w:rFonts w:ascii="Verdana" w:hAnsi="Verdana"/>
                <w:sz w:val="18"/>
                <w:szCs w:val="18"/>
                <w:vertAlign w:val="superscript"/>
              </w:rPr>
              <w:t>-5</w:t>
            </w:r>
            <w:r>
              <w:rPr>
                <w:rFonts w:ascii="Verdana" w:hAnsi="Verdana"/>
                <w:sz w:val="18"/>
                <w:szCs w:val="18"/>
              </w:rPr>
              <w:t xml:space="preserve"> m</w:t>
            </w:r>
            <w:r w:rsidRPr="00E14A0E">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735 J </w:t>
            </w:r>
            <w:r w:rsidRPr="00F33433">
              <w:rPr>
                <w:rFonts w:ascii="Verdana" w:hAnsi="Verdana"/>
                <w:sz w:val="18"/>
                <w:szCs w:val="18"/>
              </w:rPr>
              <w:t>m</w:t>
            </w:r>
            <w:r w:rsidRPr="00F33433">
              <w:rPr>
                <w:rFonts w:ascii="Verdana" w:hAnsi="Verdana"/>
                <w:sz w:val="18"/>
                <w:szCs w:val="18"/>
                <w:vertAlign w:val="superscript"/>
              </w:rPr>
              <w:t>-2</w:t>
            </w:r>
            <w:r>
              <w:rPr>
                <w:rFonts w:ascii="Verdana" w:hAnsi="Verdana"/>
                <w:sz w:val="18"/>
                <w:szCs w:val="18"/>
              </w:rPr>
              <w:t xml:space="preserve"> . </w:t>
            </w:r>
          </w:p>
          <w:p w:rsidR="00617C86" w:rsidRDefault="00617C86" w:rsidP="00617C86">
            <w:pPr>
              <w:rPr>
                <w:rFonts w:ascii="Verdana" w:hAnsi="Verdana"/>
                <w:b/>
                <w:sz w:val="18"/>
                <w:szCs w:val="18"/>
              </w:rPr>
            </w:pPr>
            <w:r w:rsidRPr="00E14A0E">
              <w:rPr>
                <w:rFonts w:ascii="Verdana" w:hAnsi="Verdana"/>
                <w:b/>
                <w:sz w:val="18"/>
                <w:szCs w:val="18"/>
              </w:rPr>
              <w:t xml:space="preserve">Laser output </w:t>
            </w:r>
            <w:r>
              <w:rPr>
                <w:rFonts w:ascii="Verdana" w:hAnsi="Verdana"/>
                <w:b/>
                <w:sz w:val="18"/>
                <w:szCs w:val="18"/>
              </w:rPr>
              <w:t xml:space="preserve">at 303 nm </w:t>
            </w:r>
            <w:r w:rsidRPr="00E14A0E">
              <w:rPr>
                <w:rFonts w:ascii="Verdana" w:hAnsi="Verdana"/>
                <w:b/>
                <w:sz w:val="18"/>
                <w:szCs w:val="18"/>
              </w:rPr>
              <w:t>exceeds</w:t>
            </w:r>
            <w:r>
              <w:rPr>
                <w:rFonts w:ascii="Verdana" w:hAnsi="Verdana"/>
                <w:b/>
                <w:sz w:val="18"/>
                <w:szCs w:val="18"/>
              </w:rPr>
              <w:t xml:space="preserve"> eye and skin</w:t>
            </w:r>
            <w:r w:rsidRPr="00E14A0E">
              <w:rPr>
                <w:rFonts w:ascii="Verdana" w:hAnsi="Verdana"/>
                <w:b/>
                <w:sz w:val="18"/>
                <w:szCs w:val="18"/>
              </w:rPr>
              <w:t xml:space="preserve"> ELV/MPE by a factor of </w:t>
            </w:r>
            <w:r>
              <w:rPr>
                <w:rFonts w:ascii="Verdana" w:hAnsi="Verdana"/>
                <w:b/>
                <w:sz w:val="18"/>
                <w:szCs w:val="18"/>
              </w:rPr>
              <w:t>18382</w:t>
            </w:r>
          </w:p>
          <w:p w:rsidR="00E77D16" w:rsidRDefault="00E77D16" w:rsidP="00BC657E">
            <w:pPr>
              <w:rPr>
                <w:rFonts w:ascii="Verdana" w:hAnsi="Verdana"/>
                <w:sz w:val="18"/>
                <w:szCs w:val="18"/>
              </w:rPr>
            </w:pPr>
          </w:p>
          <w:p w:rsidR="00705018" w:rsidRDefault="00995FB2" w:rsidP="00705018">
            <w:pPr>
              <w:rPr>
                <w:rFonts w:ascii="Verdana" w:hAnsi="Verdana"/>
                <w:sz w:val="18"/>
                <w:szCs w:val="18"/>
              </w:rPr>
            </w:pPr>
            <w:r>
              <w:rPr>
                <w:rFonts w:ascii="Verdana" w:hAnsi="Verdana"/>
                <w:sz w:val="18"/>
                <w:szCs w:val="18"/>
              </w:rPr>
              <w:t>304</w:t>
            </w:r>
            <w:r w:rsidR="00705018" w:rsidRPr="00D35501">
              <w:rPr>
                <w:rFonts w:ascii="Verdana" w:hAnsi="Verdana"/>
                <w:sz w:val="18"/>
                <w:szCs w:val="18"/>
              </w:rPr>
              <w:t xml:space="preserve"> – </w:t>
            </w:r>
            <w:r w:rsidR="00705018">
              <w:rPr>
                <w:rFonts w:ascii="Verdana" w:hAnsi="Verdana"/>
                <w:sz w:val="18"/>
                <w:szCs w:val="18"/>
              </w:rPr>
              <w:t>3</w:t>
            </w:r>
            <w:r>
              <w:rPr>
                <w:rFonts w:ascii="Verdana" w:hAnsi="Verdana"/>
                <w:sz w:val="18"/>
                <w:szCs w:val="18"/>
              </w:rPr>
              <w:t>15</w:t>
            </w:r>
            <w:r w:rsidR="00705018" w:rsidRPr="00D35501">
              <w:rPr>
                <w:rFonts w:ascii="Verdana" w:hAnsi="Verdana"/>
                <w:sz w:val="18"/>
                <w:szCs w:val="18"/>
              </w:rPr>
              <w:t xml:space="preserve"> nm</w:t>
            </w:r>
            <w:r w:rsidR="00705018">
              <w:rPr>
                <w:rFonts w:ascii="Verdana" w:hAnsi="Verdana"/>
                <w:sz w:val="18"/>
                <w:szCs w:val="18"/>
              </w:rPr>
              <w:t xml:space="preserve"> SH output:</w:t>
            </w:r>
          </w:p>
          <w:p w:rsidR="00617C86" w:rsidRDefault="00617C86" w:rsidP="00705018">
            <w:pPr>
              <w:rPr>
                <w:rFonts w:ascii="Verdana" w:hAnsi="Verdana"/>
                <w:sz w:val="18"/>
                <w:szCs w:val="18"/>
              </w:rPr>
            </w:pPr>
            <w:r w:rsidRPr="009404F9">
              <w:rPr>
                <w:rFonts w:ascii="Verdana" w:hAnsi="Verdana"/>
                <w:sz w:val="18"/>
                <w:szCs w:val="18"/>
              </w:rPr>
              <w:t>In this case the ocular and skin ELV/MPE value</w:t>
            </w:r>
            <w:r>
              <w:rPr>
                <w:rFonts w:ascii="Verdana" w:hAnsi="Verdana"/>
                <w:sz w:val="18"/>
                <w:szCs w:val="18"/>
              </w:rPr>
              <w:t>s are</w:t>
            </w:r>
            <w:r w:rsidRPr="009404F9">
              <w:rPr>
                <w:rFonts w:ascii="Verdana" w:hAnsi="Verdana"/>
                <w:sz w:val="18"/>
                <w:szCs w:val="18"/>
              </w:rPr>
              <w:t xml:space="preserve"> the same ELV/MPE =</w:t>
            </w:r>
            <w:r>
              <w:rPr>
                <w:rFonts w:ascii="Verdana" w:hAnsi="Verdana"/>
                <w:b/>
                <w:sz w:val="18"/>
                <w:szCs w:val="18"/>
              </w:rPr>
              <w:t xml:space="preserve"> </w:t>
            </w:r>
            <w:r>
              <w:rPr>
                <w:rFonts w:ascii="Verdana" w:hAnsi="Verdana"/>
                <w:sz w:val="18"/>
                <w:szCs w:val="18"/>
              </w:rPr>
              <w:t>0.06</w:t>
            </w:r>
            <w:r w:rsidRPr="00F33433">
              <w:rPr>
                <w:rFonts w:ascii="Verdana" w:hAnsi="Verdana"/>
                <w:sz w:val="18"/>
                <w:szCs w:val="18"/>
              </w:rPr>
              <w:t xml:space="preserve"> J m</w:t>
            </w:r>
            <w:r w:rsidRPr="00F33433">
              <w:rPr>
                <w:rFonts w:ascii="Verdana" w:hAnsi="Verdana"/>
                <w:sz w:val="18"/>
                <w:szCs w:val="18"/>
                <w:vertAlign w:val="superscript"/>
              </w:rPr>
              <w:t>-2</w:t>
            </w:r>
            <w:r>
              <w:rPr>
                <w:rFonts w:ascii="Verdana" w:hAnsi="Verdana"/>
                <w:sz w:val="18"/>
                <w:szCs w:val="18"/>
              </w:rPr>
              <w:t>, the most restrictive of:</w:t>
            </w:r>
          </w:p>
          <w:p w:rsidR="00995FB2" w:rsidRPr="00E14A0E" w:rsidRDefault="00995FB2" w:rsidP="00995FB2">
            <w:pPr>
              <w:rPr>
                <w:rFonts w:ascii="Verdana" w:hAnsi="Verdana"/>
                <w:sz w:val="18"/>
                <w:szCs w:val="18"/>
              </w:rPr>
            </w:pPr>
            <w:r>
              <w:rPr>
                <w:rFonts w:ascii="Verdana" w:hAnsi="Verdana"/>
                <w:sz w:val="18"/>
                <w:szCs w:val="18"/>
              </w:rPr>
              <w:t>[MPE</w:t>
            </w:r>
            <w:r w:rsidR="00E77D16">
              <w:rPr>
                <w:rFonts w:ascii="Verdana" w:hAnsi="Verdana"/>
                <w:sz w:val="18"/>
                <w:szCs w:val="18"/>
              </w:rPr>
              <w:t>/ELV</w:t>
            </w:r>
            <w:r>
              <w:rPr>
                <w:rFonts w:ascii="Verdana" w:hAnsi="Verdana"/>
                <w:sz w:val="18"/>
                <w:szCs w:val="18"/>
              </w:rPr>
              <w:t>]</w:t>
            </w:r>
            <w:r w:rsidRPr="00F33433">
              <w:rPr>
                <w:rFonts w:ascii="Verdana" w:hAnsi="Verdana"/>
                <w:sz w:val="18"/>
                <w:szCs w:val="18"/>
                <w:vertAlign w:val="subscript"/>
              </w:rPr>
              <w:t>single</w:t>
            </w:r>
            <w:r>
              <w:rPr>
                <w:rFonts w:ascii="Verdana" w:hAnsi="Verdana"/>
                <w:sz w:val="18"/>
                <w:szCs w:val="18"/>
              </w:rPr>
              <w:t xml:space="preserve"> (exposure time = pulse duration = 3-5 ns &lt;T1) = 5.6x</w:t>
            </w:r>
            <w:r w:rsidRPr="00F33433">
              <w:rPr>
                <w:rFonts w:ascii="Verdana" w:hAnsi="Verdana"/>
                <w:sz w:val="18"/>
                <w:szCs w:val="18"/>
              </w:rPr>
              <w:t>10</w:t>
            </w:r>
            <w:r w:rsidRPr="00F33433">
              <w:rPr>
                <w:rFonts w:ascii="Verdana" w:hAnsi="Verdana"/>
                <w:sz w:val="18"/>
                <w:szCs w:val="18"/>
                <w:vertAlign w:val="superscript"/>
              </w:rPr>
              <w:t>3</w:t>
            </w:r>
            <w:r w:rsidRPr="00F33433">
              <w:rPr>
                <w:rFonts w:ascii="Verdana" w:hAnsi="Verdana"/>
                <w:sz w:val="18"/>
                <w:szCs w:val="18"/>
              </w:rPr>
              <w:t xml:space="preserve"> t</w:t>
            </w:r>
            <w:r w:rsidRPr="00F33433">
              <w:rPr>
                <w:rFonts w:ascii="Verdana" w:hAnsi="Verdana"/>
                <w:sz w:val="18"/>
                <w:szCs w:val="18"/>
                <w:vertAlign w:val="superscript"/>
              </w:rPr>
              <w:t>0.25</w:t>
            </w:r>
            <w:r>
              <w:rPr>
                <w:rFonts w:ascii="Verdana" w:hAnsi="Verdana"/>
                <w:sz w:val="18"/>
                <w:szCs w:val="18"/>
              </w:rPr>
              <w:t xml:space="preserve"> =</w:t>
            </w:r>
            <w:r w:rsidRPr="00F33433">
              <w:rPr>
                <w:rFonts w:ascii="Verdana" w:hAnsi="Verdana"/>
                <w:sz w:val="18"/>
                <w:szCs w:val="18"/>
              </w:rPr>
              <w:t xml:space="preserve"> </w:t>
            </w:r>
            <w:r>
              <w:rPr>
                <w:rFonts w:ascii="Verdana" w:hAnsi="Verdana"/>
                <w:sz w:val="18"/>
                <w:szCs w:val="18"/>
              </w:rPr>
              <w:t>41.4</w:t>
            </w:r>
            <w:r w:rsidRPr="00F33433">
              <w:rPr>
                <w:rFonts w:ascii="Verdana" w:hAnsi="Verdana"/>
                <w:sz w:val="18"/>
                <w:szCs w:val="18"/>
              </w:rPr>
              <w:t xml:space="preserve"> – </w:t>
            </w:r>
            <w:r>
              <w:rPr>
                <w:rFonts w:ascii="Verdana" w:hAnsi="Verdana"/>
                <w:sz w:val="18"/>
                <w:szCs w:val="18"/>
              </w:rPr>
              <w:t>47.1</w:t>
            </w:r>
            <w:r w:rsidRPr="00F33433">
              <w:rPr>
                <w:rFonts w:ascii="Verdana" w:hAnsi="Verdana"/>
                <w:sz w:val="18"/>
                <w:szCs w:val="18"/>
              </w:rPr>
              <w:t xml:space="preserve"> J m</w:t>
            </w:r>
            <w:r w:rsidRPr="00F33433">
              <w:rPr>
                <w:rFonts w:ascii="Verdana" w:hAnsi="Verdana"/>
                <w:sz w:val="18"/>
                <w:szCs w:val="18"/>
                <w:vertAlign w:val="superscript"/>
              </w:rPr>
              <w:t>-2</w:t>
            </w:r>
          </w:p>
          <w:p w:rsidR="0037560F" w:rsidRPr="009404F9" w:rsidRDefault="0037560F" w:rsidP="0037560F">
            <w:pPr>
              <w:rPr>
                <w:rFonts w:ascii="Verdana" w:hAnsi="Verdana"/>
                <w:sz w:val="18"/>
                <w:szCs w:val="18"/>
                <w:vertAlign w:val="superscript"/>
              </w:rPr>
            </w:pPr>
            <w:r>
              <w:rPr>
                <w:rFonts w:ascii="Verdana" w:hAnsi="Verdana"/>
                <w:sz w:val="18"/>
                <w:szCs w:val="18"/>
              </w:rPr>
              <w:t>[MPE]</w:t>
            </w:r>
            <w:r>
              <w:rPr>
                <w:rFonts w:ascii="Verdana" w:hAnsi="Verdana"/>
                <w:sz w:val="18"/>
                <w:szCs w:val="18"/>
                <w:vertAlign w:val="subscript"/>
              </w:rPr>
              <w:t>average</w:t>
            </w:r>
            <w:r>
              <w:rPr>
                <w:rFonts w:ascii="Verdana" w:hAnsi="Verdana"/>
                <w:sz w:val="18"/>
                <w:szCs w:val="18"/>
              </w:rPr>
              <w:t xml:space="preserve"> (</w:t>
            </w:r>
            <w:r w:rsidRPr="00F33433">
              <w:rPr>
                <w:rFonts w:ascii="Verdana" w:hAnsi="Verdana"/>
                <w:sz w:val="18"/>
                <w:szCs w:val="18"/>
              </w:rPr>
              <w:t>average over the as</w:t>
            </w:r>
            <w:r>
              <w:rPr>
                <w:rFonts w:ascii="Verdana" w:hAnsi="Verdana"/>
                <w:sz w:val="18"/>
                <w:szCs w:val="18"/>
              </w:rPr>
              <w:t xml:space="preserve">sumed max. exposure </w:t>
            </w:r>
            <w:proofErr w:type="spellStart"/>
            <w:r>
              <w:rPr>
                <w:rFonts w:ascii="Verdana" w:hAnsi="Verdana"/>
                <w:sz w:val="18"/>
                <w:szCs w:val="18"/>
              </w:rPr>
              <w:t>dur</w:t>
            </w:r>
            <w:proofErr w:type="spellEnd"/>
            <w:r>
              <w:rPr>
                <w:rFonts w:ascii="Verdana" w:hAnsi="Verdana"/>
                <w:sz w:val="18"/>
                <w:szCs w:val="18"/>
              </w:rPr>
              <w:t>.</w:t>
            </w:r>
            <w:r w:rsidRPr="00F33433">
              <w:rPr>
                <w:rFonts w:ascii="Verdana" w:hAnsi="Verdana"/>
                <w:sz w:val="18"/>
                <w:szCs w:val="18"/>
              </w:rPr>
              <w:t xml:space="preserve"> t=1</w:t>
            </w:r>
            <w:r>
              <w:rPr>
                <w:rFonts w:ascii="Verdana" w:hAnsi="Verdana"/>
                <w:sz w:val="18"/>
                <w:szCs w:val="18"/>
              </w:rPr>
              <w:t>0</w:t>
            </w:r>
            <w:r w:rsidRPr="00F33433">
              <w:rPr>
                <w:rFonts w:ascii="Verdana" w:hAnsi="Verdana"/>
                <w:sz w:val="18"/>
                <w:szCs w:val="18"/>
              </w:rPr>
              <w:t>0 s (10 to 10</w:t>
            </w:r>
            <w:r w:rsidRPr="00F33433">
              <w:rPr>
                <w:rFonts w:ascii="Verdana" w:hAnsi="Verdana"/>
                <w:sz w:val="18"/>
                <w:szCs w:val="18"/>
                <w:vertAlign w:val="superscript"/>
              </w:rPr>
              <w:t>2</w:t>
            </w:r>
            <w:r w:rsidRPr="00F33433">
              <w:rPr>
                <w:rFonts w:ascii="Verdana" w:hAnsi="Verdana"/>
                <w:sz w:val="18"/>
                <w:szCs w:val="18"/>
              </w:rPr>
              <w:t>) N=1000 pulses</w:t>
            </w:r>
            <w:r>
              <w:rPr>
                <w:rFonts w:ascii="Verdana" w:hAnsi="Verdana"/>
                <w:sz w:val="18"/>
                <w:szCs w:val="18"/>
              </w:rPr>
              <w:t>) = C</w:t>
            </w:r>
            <w:r w:rsidRPr="00E77D16">
              <w:rPr>
                <w:rFonts w:ascii="Verdana" w:hAnsi="Verdana"/>
                <w:sz w:val="18"/>
                <w:szCs w:val="18"/>
                <w:vertAlign w:val="subscript"/>
              </w:rPr>
              <w:t>2</w:t>
            </w:r>
            <w:r w:rsidRPr="00E14A0E">
              <w:rPr>
                <w:rFonts w:ascii="Verdana" w:hAnsi="Verdana"/>
                <w:sz w:val="18"/>
                <w:szCs w:val="18"/>
              </w:rPr>
              <w:t xml:space="preserve"> /1000</w:t>
            </w:r>
            <w:r>
              <w:rPr>
                <w:rFonts w:ascii="Verdana" w:hAnsi="Verdana"/>
                <w:sz w:val="18"/>
                <w:szCs w:val="18"/>
              </w:rPr>
              <w:t xml:space="preserve">  = 63.1 – 10000 /1000 = 0.063 - 10 </w:t>
            </w:r>
            <w:r w:rsidRPr="00E14A0E">
              <w:rPr>
                <w:rFonts w:ascii="Verdana" w:hAnsi="Verdana"/>
                <w:sz w:val="18"/>
                <w:szCs w:val="18"/>
              </w:rPr>
              <w:t>J m</w:t>
            </w:r>
            <w:r w:rsidRPr="00E14A0E">
              <w:rPr>
                <w:rFonts w:ascii="Verdana" w:hAnsi="Verdana"/>
                <w:sz w:val="18"/>
                <w:szCs w:val="18"/>
                <w:vertAlign w:val="superscript"/>
              </w:rPr>
              <w:t>-2</w:t>
            </w:r>
          </w:p>
          <w:p w:rsidR="0037560F" w:rsidRPr="0037560F" w:rsidRDefault="0037560F" w:rsidP="0037560F">
            <w:pPr>
              <w:rPr>
                <w:rFonts w:ascii="Verdana" w:hAnsi="Verdana"/>
                <w:sz w:val="18"/>
                <w:szCs w:val="18"/>
                <w:vertAlign w:val="superscript"/>
              </w:rPr>
            </w:pPr>
            <w:r>
              <w:rPr>
                <w:rFonts w:ascii="Verdana" w:hAnsi="Verdana"/>
                <w:sz w:val="18"/>
                <w:szCs w:val="18"/>
              </w:rPr>
              <w:lastRenderedPageBreak/>
              <w:t>[ELV]</w:t>
            </w:r>
            <w:r>
              <w:rPr>
                <w:rFonts w:ascii="Verdana" w:hAnsi="Verdana"/>
                <w:sz w:val="18"/>
                <w:szCs w:val="18"/>
                <w:vertAlign w:val="subscript"/>
              </w:rPr>
              <w:t>average</w:t>
            </w:r>
            <w:r>
              <w:rPr>
                <w:rFonts w:ascii="Verdana" w:hAnsi="Verdana"/>
                <w:sz w:val="18"/>
                <w:szCs w:val="18"/>
              </w:rPr>
              <w:t xml:space="preserve"> (</w:t>
            </w:r>
            <w:r w:rsidRPr="00F33433">
              <w:rPr>
                <w:rFonts w:ascii="Verdana" w:hAnsi="Verdana"/>
                <w:sz w:val="18"/>
                <w:szCs w:val="18"/>
              </w:rPr>
              <w:t>average over the as</w:t>
            </w:r>
            <w:r>
              <w:rPr>
                <w:rFonts w:ascii="Verdana" w:hAnsi="Verdana"/>
                <w:sz w:val="18"/>
                <w:szCs w:val="18"/>
              </w:rPr>
              <w:t>sumed max. exposure duration</w:t>
            </w:r>
            <w:r w:rsidRPr="00F33433">
              <w:rPr>
                <w:rFonts w:ascii="Verdana" w:hAnsi="Verdana"/>
                <w:sz w:val="18"/>
                <w:szCs w:val="18"/>
              </w:rPr>
              <w:t xml:space="preserve"> t=10</w:t>
            </w:r>
            <w:r>
              <w:rPr>
                <w:rFonts w:ascii="Verdana" w:hAnsi="Verdana"/>
                <w:sz w:val="18"/>
                <w:szCs w:val="18"/>
              </w:rPr>
              <w:t>0</w:t>
            </w:r>
            <w:r w:rsidRPr="00F33433">
              <w:rPr>
                <w:rFonts w:ascii="Verdana" w:hAnsi="Verdana"/>
                <w:sz w:val="18"/>
                <w:szCs w:val="18"/>
              </w:rPr>
              <w:t xml:space="preserve"> s (10 to 10</w:t>
            </w:r>
            <w:r w:rsidRPr="00F33433">
              <w:rPr>
                <w:rFonts w:ascii="Verdana" w:hAnsi="Verdana"/>
                <w:sz w:val="18"/>
                <w:szCs w:val="18"/>
                <w:vertAlign w:val="superscript"/>
              </w:rPr>
              <w:t>2</w:t>
            </w:r>
            <w:r w:rsidRPr="00F33433">
              <w:rPr>
                <w:rFonts w:ascii="Verdana" w:hAnsi="Verdana"/>
                <w:sz w:val="18"/>
                <w:szCs w:val="18"/>
              </w:rPr>
              <w:t>) N=1000 pulses</w:t>
            </w:r>
            <w:r>
              <w:rPr>
                <w:rFonts w:ascii="Verdana" w:hAnsi="Verdana"/>
                <w:sz w:val="18"/>
                <w:szCs w:val="18"/>
              </w:rPr>
              <w:t>) = 60 – 6.3 x</w:t>
            </w:r>
            <w:r w:rsidRPr="00F33433">
              <w:rPr>
                <w:rFonts w:ascii="Verdana" w:hAnsi="Verdana"/>
                <w:sz w:val="18"/>
                <w:szCs w:val="18"/>
              </w:rPr>
              <w:t>10</w:t>
            </w:r>
            <w:r w:rsidRPr="00F33433">
              <w:rPr>
                <w:rFonts w:ascii="Verdana" w:hAnsi="Verdana"/>
                <w:sz w:val="18"/>
                <w:szCs w:val="18"/>
                <w:vertAlign w:val="superscript"/>
              </w:rPr>
              <w:t>3</w:t>
            </w:r>
            <w:r>
              <w:rPr>
                <w:rFonts w:ascii="Verdana" w:hAnsi="Verdana"/>
                <w:sz w:val="18"/>
                <w:szCs w:val="18"/>
              </w:rPr>
              <w:t xml:space="preserve"> 1000 = 0.06 – 6.3 </w:t>
            </w:r>
            <w:r w:rsidRPr="00E14A0E">
              <w:rPr>
                <w:rFonts w:ascii="Verdana" w:hAnsi="Verdana"/>
                <w:sz w:val="18"/>
                <w:szCs w:val="18"/>
              </w:rPr>
              <w:t>J m</w:t>
            </w:r>
            <w:r w:rsidRPr="00E14A0E">
              <w:rPr>
                <w:rFonts w:ascii="Verdana" w:hAnsi="Verdana"/>
                <w:sz w:val="18"/>
                <w:szCs w:val="18"/>
                <w:vertAlign w:val="superscript"/>
              </w:rPr>
              <w:t>-2</w:t>
            </w:r>
          </w:p>
          <w:p w:rsidR="00995FB2" w:rsidRDefault="00617C86" w:rsidP="00705018">
            <w:pPr>
              <w:rPr>
                <w:rFonts w:ascii="Verdana" w:hAnsi="Verdana"/>
                <w:sz w:val="18"/>
                <w:szCs w:val="18"/>
              </w:rPr>
            </w:pPr>
            <w:r>
              <w:rPr>
                <w:rFonts w:ascii="Verdana" w:hAnsi="Verdana"/>
                <w:sz w:val="18"/>
                <w:szCs w:val="18"/>
              </w:rPr>
              <w:t>[ELV/MPE]</w:t>
            </w:r>
            <w:r>
              <w:rPr>
                <w:rFonts w:ascii="Verdana" w:hAnsi="Verdana"/>
                <w:sz w:val="18"/>
                <w:szCs w:val="18"/>
                <w:vertAlign w:val="subscript"/>
              </w:rPr>
              <w:t>train</w:t>
            </w:r>
            <w:r>
              <w:rPr>
                <w:rFonts w:ascii="Verdana" w:hAnsi="Verdana"/>
                <w:sz w:val="18"/>
                <w:szCs w:val="18"/>
              </w:rPr>
              <w:t xml:space="preserve"> (single x C</w:t>
            </w:r>
            <w:r w:rsidRPr="0049681D">
              <w:rPr>
                <w:rFonts w:ascii="Verdana" w:hAnsi="Verdana"/>
                <w:sz w:val="18"/>
                <w:szCs w:val="18"/>
                <w:vertAlign w:val="subscript"/>
              </w:rPr>
              <w:t>5</w:t>
            </w:r>
            <w:r>
              <w:rPr>
                <w:rFonts w:ascii="Verdana" w:hAnsi="Verdana"/>
                <w:sz w:val="18"/>
                <w:szCs w:val="18"/>
              </w:rPr>
              <w:t>) = 41.4</w:t>
            </w:r>
            <w:r w:rsidRPr="00F33433">
              <w:rPr>
                <w:rFonts w:ascii="Verdana" w:hAnsi="Verdana"/>
                <w:sz w:val="18"/>
                <w:szCs w:val="18"/>
              </w:rPr>
              <w:t xml:space="preserve"> – </w:t>
            </w:r>
            <w:r>
              <w:rPr>
                <w:rFonts w:ascii="Verdana" w:hAnsi="Verdana"/>
                <w:sz w:val="18"/>
                <w:szCs w:val="18"/>
              </w:rPr>
              <w:t>47.1 x (1) =</w:t>
            </w:r>
            <w:r w:rsidRPr="00F33433">
              <w:rPr>
                <w:rFonts w:ascii="Verdana" w:hAnsi="Verdana"/>
                <w:sz w:val="18"/>
                <w:szCs w:val="18"/>
              </w:rPr>
              <w:t xml:space="preserve"> </w:t>
            </w:r>
            <w:r>
              <w:rPr>
                <w:rFonts w:ascii="Verdana" w:hAnsi="Verdana"/>
                <w:sz w:val="18"/>
                <w:szCs w:val="18"/>
              </w:rPr>
              <w:t>41.4</w:t>
            </w:r>
            <w:r w:rsidRPr="00F33433">
              <w:rPr>
                <w:rFonts w:ascii="Verdana" w:hAnsi="Verdana"/>
                <w:sz w:val="18"/>
                <w:szCs w:val="18"/>
              </w:rPr>
              <w:t xml:space="preserve"> – </w:t>
            </w:r>
            <w:r>
              <w:rPr>
                <w:rFonts w:ascii="Verdana" w:hAnsi="Verdana"/>
                <w:sz w:val="18"/>
                <w:szCs w:val="18"/>
              </w:rPr>
              <w:t xml:space="preserve">47.1 </w:t>
            </w:r>
            <w:r w:rsidRPr="00F33433">
              <w:rPr>
                <w:rFonts w:ascii="Verdana" w:hAnsi="Verdana"/>
                <w:sz w:val="18"/>
                <w:szCs w:val="18"/>
              </w:rPr>
              <w:t>J m</w:t>
            </w:r>
            <w:r w:rsidRPr="00F33433">
              <w:rPr>
                <w:rFonts w:ascii="Verdana" w:hAnsi="Verdana"/>
                <w:sz w:val="18"/>
                <w:szCs w:val="18"/>
                <w:vertAlign w:val="superscript"/>
              </w:rPr>
              <w:t>-2</w:t>
            </w:r>
          </w:p>
          <w:p w:rsidR="00617C86" w:rsidRDefault="00617C86" w:rsidP="00617C86">
            <w:pPr>
              <w:rPr>
                <w:rFonts w:ascii="Verdana" w:hAnsi="Verdana"/>
                <w:sz w:val="18"/>
                <w:szCs w:val="18"/>
              </w:rPr>
            </w:pPr>
            <w:r>
              <w:rPr>
                <w:rFonts w:ascii="Verdana" w:hAnsi="Verdana"/>
                <w:sz w:val="18"/>
                <w:szCs w:val="18"/>
              </w:rPr>
              <w:t>Eye limiting aperture, D</w:t>
            </w:r>
            <w:r w:rsidRPr="00E14A0E">
              <w:rPr>
                <w:rFonts w:ascii="Verdana" w:hAnsi="Verdana"/>
                <w:sz w:val="18"/>
                <w:szCs w:val="18"/>
                <w:vertAlign w:val="subscript"/>
              </w:rPr>
              <w:t>L</w:t>
            </w:r>
            <w:r>
              <w:rPr>
                <w:rFonts w:ascii="Verdana" w:hAnsi="Verdana"/>
                <w:sz w:val="18"/>
                <w:szCs w:val="18"/>
              </w:rPr>
              <w:t xml:space="preserve"> = 3.5 mm (ELV) or 1 mm (MPE), Skin limiting aperture, D</w:t>
            </w:r>
            <w:r w:rsidRPr="00E14A0E">
              <w:rPr>
                <w:rFonts w:ascii="Verdana" w:hAnsi="Verdana"/>
                <w:sz w:val="18"/>
                <w:szCs w:val="18"/>
                <w:vertAlign w:val="subscript"/>
              </w:rPr>
              <w:t>L</w:t>
            </w:r>
            <w:r>
              <w:rPr>
                <w:rFonts w:ascii="Verdana" w:hAnsi="Verdana"/>
                <w:sz w:val="18"/>
                <w:szCs w:val="18"/>
              </w:rPr>
              <w:t xml:space="preserve"> = 3.5 mm</w:t>
            </w:r>
          </w:p>
          <w:p w:rsidR="00617C86" w:rsidRDefault="00617C86" w:rsidP="00617C86">
            <w:pPr>
              <w:rPr>
                <w:rFonts w:ascii="Verdana" w:hAnsi="Verdana"/>
                <w:sz w:val="18"/>
                <w:szCs w:val="18"/>
              </w:rPr>
            </w:pPr>
            <w:r>
              <w:rPr>
                <w:rFonts w:ascii="Verdana" w:hAnsi="Verdana"/>
                <w:sz w:val="18"/>
                <w:szCs w:val="18"/>
              </w:rPr>
              <w:t>1/e beam diameter is larger than D</w:t>
            </w:r>
            <w:r w:rsidRPr="00E14A0E">
              <w:rPr>
                <w:rFonts w:ascii="Verdana" w:hAnsi="Verdana"/>
                <w:sz w:val="18"/>
                <w:szCs w:val="18"/>
                <w:vertAlign w:val="subscript"/>
              </w:rPr>
              <w:t>L</w:t>
            </w:r>
            <w:r>
              <w:rPr>
                <w:rFonts w:ascii="Verdana" w:hAnsi="Verdana"/>
                <w:sz w:val="18"/>
                <w:szCs w:val="18"/>
              </w:rPr>
              <w:t xml:space="preserve"> in all cases and should be used to calculate beam area = 1.02x10</w:t>
            </w:r>
            <w:r w:rsidRPr="00E14A0E">
              <w:rPr>
                <w:rFonts w:ascii="Verdana" w:hAnsi="Verdana"/>
                <w:sz w:val="18"/>
                <w:szCs w:val="18"/>
                <w:vertAlign w:val="superscript"/>
              </w:rPr>
              <w:t>-5</w:t>
            </w:r>
            <w:r>
              <w:rPr>
                <w:rFonts w:ascii="Verdana" w:hAnsi="Verdana"/>
                <w:sz w:val="18"/>
                <w:szCs w:val="18"/>
              </w:rPr>
              <w:t xml:space="preserve"> m</w:t>
            </w:r>
            <w:r w:rsidRPr="00E14A0E">
              <w:rPr>
                <w:rFonts w:ascii="Verdana" w:hAnsi="Verdana"/>
                <w:sz w:val="18"/>
                <w:szCs w:val="18"/>
                <w:vertAlign w:val="superscript"/>
              </w:rPr>
              <w:t>2</w:t>
            </w:r>
            <w:r>
              <w:rPr>
                <w:rFonts w:ascii="Verdana" w:hAnsi="Verdana"/>
                <w:sz w:val="18"/>
                <w:szCs w:val="18"/>
              </w:rPr>
              <w:t xml:space="preserve"> </w:t>
            </w:r>
          </w:p>
          <w:p w:rsidR="00617C86" w:rsidRDefault="00617C86" w:rsidP="00617C86">
            <w:pPr>
              <w:rPr>
                <w:rFonts w:ascii="Verdana" w:hAnsi="Verdana"/>
                <w:sz w:val="18"/>
                <w:szCs w:val="18"/>
              </w:rPr>
            </w:pPr>
            <w:r>
              <w:rPr>
                <w:rFonts w:ascii="Verdana" w:hAnsi="Verdana"/>
                <w:sz w:val="18"/>
                <w:szCs w:val="18"/>
              </w:rPr>
              <w:t xml:space="preserve">Laser energy density = 7.5 </w:t>
            </w:r>
            <w:proofErr w:type="spellStart"/>
            <w:r>
              <w:rPr>
                <w:rFonts w:ascii="Verdana" w:hAnsi="Verdana"/>
                <w:sz w:val="18"/>
                <w:szCs w:val="18"/>
              </w:rPr>
              <w:t>mJ</w:t>
            </w:r>
            <w:proofErr w:type="spellEnd"/>
            <w:r>
              <w:rPr>
                <w:rFonts w:ascii="Verdana" w:hAnsi="Verdana"/>
                <w:sz w:val="18"/>
                <w:szCs w:val="18"/>
              </w:rPr>
              <w:t>/1.02x10</w:t>
            </w:r>
            <w:r w:rsidRPr="00E14A0E">
              <w:rPr>
                <w:rFonts w:ascii="Verdana" w:hAnsi="Verdana"/>
                <w:sz w:val="18"/>
                <w:szCs w:val="18"/>
                <w:vertAlign w:val="superscript"/>
              </w:rPr>
              <w:t>-5</w:t>
            </w:r>
            <w:r>
              <w:rPr>
                <w:rFonts w:ascii="Verdana" w:hAnsi="Verdana"/>
                <w:sz w:val="18"/>
                <w:szCs w:val="18"/>
              </w:rPr>
              <w:t xml:space="preserve"> m</w:t>
            </w:r>
            <w:r w:rsidRPr="00E14A0E">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735 J </w:t>
            </w:r>
            <w:r w:rsidRPr="00F33433">
              <w:rPr>
                <w:rFonts w:ascii="Verdana" w:hAnsi="Verdana"/>
                <w:sz w:val="18"/>
                <w:szCs w:val="18"/>
              </w:rPr>
              <w:t>m</w:t>
            </w:r>
            <w:r w:rsidRPr="00F33433">
              <w:rPr>
                <w:rFonts w:ascii="Verdana" w:hAnsi="Verdana"/>
                <w:sz w:val="18"/>
                <w:szCs w:val="18"/>
                <w:vertAlign w:val="superscript"/>
              </w:rPr>
              <w:t>-2</w:t>
            </w:r>
            <w:r>
              <w:rPr>
                <w:rFonts w:ascii="Verdana" w:hAnsi="Verdana"/>
                <w:sz w:val="18"/>
                <w:szCs w:val="18"/>
              </w:rPr>
              <w:t xml:space="preserve"> . </w:t>
            </w:r>
          </w:p>
          <w:p w:rsidR="00617C86" w:rsidRDefault="00617C86" w:rsidP="00617C86">
            <w:pPr>
              <w:rPr>
                <w:rFonts w:ascii="Verdana" w:hAnsi="Verdana"/>
                <w:b/>
                <w:sz w:val="18"/>
                <w:szCs w:val="18"/>
              </w:rPr>
            </w:pPr>
            <w:r w:rsidRPr="00E14A0E">
              <w:rPr>
                <w:rFonts w:ascii="Verdana" w:hAnsi="Verdana"/>
                <w:b/>
                <w:sz w:val="18"/>
                <w:szCs w:val="18"/>
              </w:rPr>
              <w:t xml:space="preserve">Laser output </w:t>
            </w:r>
            <w:r>
              <w:rPr>
                <w:rFonts w:ascii="Verdana" w:hAnsi="Verdana"/>
                <w:b/>
                <w:sz w:val="18"/>
                <w:szCs w:val="18"/>
              </w:rPr>
              <w:t xml:space="preserve">at 304-315 nm </w:t>
            </w:r>
            <w:r w:rsidRPr="00E14A0E">
              <w:rPr>
                <w:rFonts w:ascii="Verdana" w:hAnsi="Verdana"/>
                <w:b/>
                <w:sz w:val="18"/>
                <w:szCs w:val="18"/>
              </w:rPr>
              <w:t>exceeds</w:t>
            </w:r>
            <w:r>
              <w:rPr>
                <w:rFonts w:ascii="Verdana" w:hAnsi="Verdana"/>
                <w:b/>
                <w:sz w:val="18"/>
                <w:szCs w:val="18"/>
              </w:rPr>
              <w:t xml:space="preserve"> eye and skin </w:t>
            </w:r>
            <w:r w:rsidRPr="00E14A0E">
              <w:rPr>
                <w:rFonts w:ascii="Verdana" w:hAnsi="Verdana"/>
                <w:b/>
                <w:sz w:val="18"/>
                <w:szCs w:val="18"/>
              </w:rPr>
              <w:t xml:space="preserve">ELV/MPE by a factor of </w:t>
            </w:r>
            <w:r>
              <w:rPr>
                <w:rFonts w:ascii="Verdana" w:hAnsi="Verdana"/>
                <w:b/>
                <w:sz w:val="18"/>
                <w:szCs w:val="18"/>
              </w:rPr>
              <w:t>12255</w:t>
            </w:r>
          </w:p>
          <w:p w:rsidR="00617C86" w:rsidRDefault="00617C86" w:rsidP="00BC657E">
            <w:pPr>
              <w:rPr>
                <w:rFonts w:ascii="Verdana" w:hAnsi="Verdana"/>
                <w:sz w:val="18"/>
                <w:szCs w:val="18"/>
              </w:rPr>
            </w:pPr>
          </w:p>
          <w:p w:rsidR="00705018" w:rsidRDefault="00705018" w:rsidP="00705018">
            <w:pPr>
              <w:rPr>
                <w:rFonts w:ascii="Verdana" w:hAnsi="Verdana"/>
                <w:sz w:val="18"/>
                <w:szCs w:val="18"/>
              </w:rPr>
            </w:pPr>
            <w:r>
              <w:rPr>
                <w:rFonts w:ascii="Verdana" w:hAnsi="Verdana"/>
                <w:sz w:val="18"/>
                <w:szCs w:val="18"/>
              </w:rPr>
              <w:t>315 to 400</w:t>
            </w:r>
            <w:r w:rsidRPr="00D35501">
              <w:rPr>
                <w:rFonts w:ascii="Verdana" w:hAnsi="Verdana"/>
                <w:sz w:val="18"/>
                <w:szCs w:val="18"/>
              </w:rPr>
              <w:t xml:space="preserve"> nm</w:t>
            </w:r>
            <w:r>
              <w:rPr>
                <w:rFonts w:ascii="Verdana" w:hAnsi="Verdana"/>
                <w:sz w:val="18"/>
                <w:szCs w:val="18"/>
              </w:rPr>
              <w:t xml:space="preserve"> SH output:</w:t>
            </w:r>
          </w:p>
          <w:p w:rsidR="0037560F" w:rsidRDefault="00617C86" w:rsidP="00705018">
            <w:pPr>
              <w:rPr>
                <w:rFonts w:ascii="Verdana" w:hAnsi="Verdana"/>
                <w:sz w:val="18"/>
                <w:szCs w:val="18"/>
              </w:rPr>
            </w:pPr>
            <w:r w:rsidRPr="009404F9">
              <w:rPr>
                <w:rFonts w:ascii="Verdana" w:hAnsi="Verdana"/>
                <w:sz w:val="18"/>
                <w:szCs w:val="18"/>
              </w:rPr>
              <w:t>In this case the ocular and skin ELV/MPE value</w:t>
            </w:r>
            <w:r>
              <w:rPr>
                <w:rFonts w:ascii="Verdana" w:hAnsi="Verdana"/>
                <w:sz w:val="18"/>
                <w:szCs w:val="18"/>
              </w:rPr>
              <w:t>s are</w:t>
            </w:r>
            <w:r w:rsidRPr="009404F9">
              <w:rPr>
                <w:rFonts w:ascii="Verdana" w:hAnsi="Verdana"/>
                <w:sz w:val="18"/>
                <w:szCs w:val="18"/>
              </w:rPr>
              <w:t xml:space="preserve"> the same</w:t>
            </w:r>
            <w:r w:rsidR="0037560F" w:rsidRPr="009404F9">
              <w:rPr>
                <w:rFonts w:ascii="Verdana" w:hAnsi="Verdana"/>
                <w:sz w:val="18"/>
                <w:szCs w:val="18"/>
              </w:rPr>
              <w:t xml:space="preserve"> ELV/MPE =</w:t>
            </w:r>
            <w:r w:rsidR="0037560F">
              <w:rPr>
                <w:rFonts w:ascii="Verdana" w:hAnsi="Verdana"/>
                <w:b/>
                <w:sz w:val="18"/>
                <w:szCs w:val="18"/>
              </w:rPr>
              <w:t xml:space="preserve"> </w:t>
            </w:r>
            <w:r w:rsidR="0037560F">
              <w:rPr>
                <w:rFonts w:ascii="Verdana" w:hAnsi="Verdana"/>
                <w:sz w:val="18"/>
                <w:szCs w:val="18"/>
              </w:rPr>
              <w:t>7.4</w:t>
            </w:r>
            <w:r w:rsidR="0037560F" w:rsidRPr="00F33433">
              <w:rPr>
                <w:rFonts w:ascii="Verdana" w:hAnsi="Verdana"/>
                <w:sz w:val="18"/>
                <w:szCs w:val="18"/>
              </w:rPr>
              <w:t xml:space="preserve"> J m</w:t>
            </w:r>
            <w:r w:rsidR="0037560F" w:rsidRPr="00F33433">
              <w:rPr>
                <w:rFonts w:ascii="Verdana" w:hAnsi="Verdana"/>
                <w:sz w:val="18"/>
                <w:szCs w:val="18"/>
                <w:vertAlign w:val="superscript"/>
              </w:rPr>
              <w:t>-2</w:t>
            </w:r>
            <w:r w:rsidR="0037560F">
              <w:rPr>
                <w:rFonts w:ascii="Verdana" w:hAnsi="Verdana"/>
                <w:sz w:val="18"/>
                <w:szCs w:val="18"/>
              </w:rPr>
              <w:t>, the most restrictive of:</w:t>
            </w:r>
          </w:p>
          <w:p w:rsidR="00E77D16" w:rsidRPr="00E14A0E" w:rsidRDefault="00E77D16" w:rsidP="00E77D16">
            <w:pPr>
              <w:rPr>
                <w:rFonts w:ascii="Verdana" w:hAnsi="Verdana"/>
                <w:sz w:val="18"/>
                <w:szCs w:val="18"/>
              </w:rPr>
            </w:pPr>
            <w:r>
              <w:rPr>
                <w:rFonts w:ascii="Verdana" w:hAnsi="Verdana"/>
                <w:sz w:val="18"/>
                <w:szCs w:val="18"/>
              </w:rPr>
              <w:t>[ELV/MPE]</w:t>
            </w:r>
            <w:r w:rsidRPr="00F33433">
              <w:rPr>
                <w:rFonts w:ascii="Verdana" w:hAnsi="Verdana"/>
                <w:sz w:val="18"/>
                <w:szCs w:val="18"/>
                <w:vertAlign w:val="subscript"/>
              </w:rPr>
              <w:t>single</w:t>
            </w:r>
            <w:r>
              <w:rPr>
                <w:rFonts w:ascii="Verdana" w:hAnsi="Verdana"/>
                <w:sz w:val="18"/>
                <w:szCs w:val="18"/>
              </w:rPr>
              <w:t xml:space="preserve"> (exposure time = pulse duration = 3-5 ns) = 5.6x</w:t>
            </w:r>
            <w:r w:rsidRPr="00F33433">
              <w:rPr>
                <w:rFonts w:ascii="Verdana" w:hAnsi="Verdana"/>
                <w:sz w:val="18"/>
                <w:szCs w:val="18"/>
              </w:rPr>
              <w:t>10</w:t>
            </w:r>
            <w:r w:rsidRPr="00F33433">
              <w:rPr>
                <w:rFonts w:ascii="Verdana" w:hAnsi="Verdana"/>
                <w:sz w:val="18"/>
                <w:szCs w:val="18"/>
                <w:vertAlign w:val="superscript"/>
              </w:rPr>
              <w:t>3</w:t>
            </w:r>
            <w:r w:rsidRPr="00F33433">
              <w:rPr>
                <w:rFonts w:ascii="Verdana" w:hAnsi="Verdana"/>
                <w:sz w:val="18"/>
                <w:szCs w:val="18"/>
              </w:rPr>
              <w:t xml:space="preserve"> t</w:t>
            </w:r>
            <w:r w:rsidRPr="00F33433">
              <w:rPr>
                <w:rFonts w:ascii="Verdana" w:hAnsi="Verdana"/>
                <w:sz w:val="18"/>
                <w:szCs w:val="18"/>
                <w:vertAlign w:val="superscript"/>
              </w:rPr>
              <w:t>0.25</w:t>
            </w:r>
            <w:r>
              <w:rPr>
                <w:rFonts w:ascii="Verdana" w:hAnsi="Verdana"/>
                <w:sz w:val="18"/>
                <w:szCs w:val="18"/>
              </w:rPr>
              <w:t xml:space="preserve"> =</w:t>
            </w:r>
            <w:r w:rsidRPr="00F33433">
              <w:rPr>
                <w:rFonts w:ascii="Verdana" w:hAnsi="Verdana"/>
                <w:sz w:val="18"/>
                <w:szCs w:val="18"/>
              </w:rPr>
              <w:t xml:space="preserve"> </w:t>
            </w:r>
            <w:r>
              <w:rPr>
                <w:rFonts w:ascii="Verdana" w:hAnsi="Verdana"/>
                <w:sz w:val="18"/>
                <w:szCs w:val="18"/>
              </w:rPr>
              <w:t>41.4</w:t>
            </w:r>
            <w:r w:rsidRPr="00F33433">
              <w:rPr>
                <w:rFonts w:ascii="Verdana" w:hAnsi="Verdana"/>
                <w:sz w:val="18"/>
                <w:szCs w:val="18"/>
              </w:rPr>
              <w:t xml:space="preserve"> – </w:t>
            </w:r>
            <w:r>
              <w:rPr>
                <w:rFonts w:ascii="Verdana" w:hAnsi="Verdana"/>
                <w:sz w:val="18"/>
                <w:szCs w:val="18"/>
              </w:rPr>
              <w:t>47.1</w:t>
            </w:r>
            <w:r w:rsidRPr="00F33433">
              <w:rPr>
                <w:rFonts w:ascii="Verdana" w:hAnsi="Verdana"/>
                <w:sz w:val="18"/>
                <w:szCs w:val="18"/>
              </w:rPr>
              <w:t xml:space="preserve"> J m</w:t>
            </w:r>
            <w:r w:rsidRPr="00F33433">
              <w:rPr>
                <w:rFonts w:ascii="Verdana" w:hAnsi="Verdana"/>
                <w:sz w:val="18"/>
                <w:szCs w:val="18"/>
                <w:vertAlign w:val="superscript"/>
              </w:rPr>
              <w:t>-2</w:t>
            </w:r>
          </w:p>
          <w:p w:rsidR="0037560F" w:rsidRPr="009404F9" w:rsidRDefault="0037560F" w:rsidP="0037560F">
            <w:pPr>
              <w:rPr>
                <w:rFonts w:ascii="Verdana" w:hAnsi="Verdana"/>
                <w:sz w:val="18"/>
                <w:szCs w:val="18"/>
                <w:vertAlign w:val="superscript"/>
              </w:rPr>
            </w:pPr>
            <w:r>
              <w:rPr>
                <w:rFonts w:ascii="Verdana" w:hAnsi="Verdana"/>
                <w:sz w:val="18"/>
                <w:szCs w:val="18"/>
              </w:rPr>
              <w:t>[ELV/MPE]</w:t>
            </w:r>
            <w:r>
              <w:rPr>
                <w:rFonts w:ascii="Verdana" w:hAnsi="Verdana"/>
                <w:sz w:val="18"/>
                <w:szCs w:val="18"/>
                <w:vertAlign w:val="subscript"/>
              </w:rPr>
              <w:t>average</w:t>
            </w:r>
            <w:r>
              <w:rPr>
                <w:rFonts w:ascii="Verdana" w:hAnsi="Verdana"/>
                <w:sz w:val="18"/>
                <w:szCs w:val="18"/>
              </w:rPr>
              <w:t xml:space="preserve"> (</w:t>
            </w:r>
            <w:r w:rsidRPr="00F33433">
              <w:rPr>
                <w:rFonts w:ascii="Verdana" w:hAnsi="Verdana"/>
                <w:sz w:val="18"/>
                <w:szCs w:val="18"/>
              </w:rPr>
              <w:t>average over the as</w:t>
            </w:r>
            <w:r>
              <w:rPr>
                <w:rFonts w:ascii="Verdana" w:hAnsi="Verdana"/>
                <w:sz w:val="18"/>
                <w:szCs w:val="18"/>
              </w:rPr>
              <w:t>sumed max. exposure duration</w:t>
            </w:r>
            <w:r w:rsidRPr="00F33433">
              <w:rPr>
                <w:rFonts w:ascii="Verdana" w:hAnsi="Verdana"/>
                <w:sz w:val="18"/>
                <w:szCs w:val="18"/>
              </w:rPr>
              <w:t xml:space="preserve"> t=1</w:t>
            </w:r>
            <w:r>
              <w:rPr>
                <w:rFonts w:ascii="Verdana" w:hAnsi="Verdana"/>
                <w:sz w:val="18"/>
                <w:szCs w:val="18"/>
              </w:rPr>
              <w:t>0</w:t>
            </w:r>
            <w:r w:rsidRPr="00F33433">
              <w:rPr>
                <w:rFonts w:ascii="Verdana" w:hAnsi="Verdana"/>
                <w:sz w:val="18"/>
                <w:szCs w:val="18"/>
              </w:rPr>
              <w:t>0 s (10 to 10</w:t>
            </w:r>
            <w:r w:rsidRPr="00F33433">
              <w:rPr>
                <w:rFonts w:ascii="Verdana" w:hAnsi="Verdana"/>
                <w:sz w:val="18"/>
                <w:szCs w:val="18"/>
                <w:vertAlign w:val="superscript"/>
              </w:rPr>
              <w:t>2</w:t>
            </w:r>
            <w:r w:rsidRPr="00F33433">
              <w:rPr>
                <w:rFonts w:ascii="Verdana" w:hAnsi="Verdana"/>
                <w:sz w:val="18"/>
                <w:szCs w:val="18"/>
              </w:rPr>
              <w:t>) N=1000 pulses</w:t>
            </w:r>
            <w:r>
              <w:rPr>
                <w:rFonts w:ascii="Verdana" w:hAnsi="Verdana"/>
                <w:sz w:val="18"/>
                <w:szCs w:val="18"/>
              </w:rPr>
              <w:t xml:space="preserve">) = </w:t>
            </w:r>
            <w:r w:rsidRPr="00E14A0E">
              <w:rPr>
                <w:rFonts w:ascii="Verdana" w:hAnsi="Verdana"/>
                <w:sz w:val="18"/>
                <w:szCs w:val="18"/>
              </w:rPr>
              <w:t>10</w:t>
            </w:r>
            <w:r w:rsidRPr="00E14A0E">
              <w:rPr>
                <w:rFonts w:ascii="Verdana" w:hAnsi="Verdana"/>
                <w:sz w:val="18"/>
                <w:szCs w:val="18"/>
                <w:vertAlign w:val="superscript"/>
              </w:rPr>
              <w:t>4</w:t>
            </w:r>
            <w:r w:rsidRPr="00E14A0E">
              <w:rPr>
                <w:rFonts w:ascii="Verdana" w:hAnsi="Verdana"/>
                <w:sz w:val="18"/>
                <w:szCs w:val="18"/>
              </w:rPr>
              <w:t xml:space="preserve"> /1000</w:t>
            </w:r>
            <w:r>
              <w:rPr>
                <w:rFonts w:ascii="Verdana" w:hAnsi="Verdana"/>
                <w:sz w:val="18"/>
                <w:szCs w:val="18"/>
              </w:rPr>
              <w:t xml:space="preserve"> = </w:t>
            </w:r>
            <w:r w:rsidRPr="00E14A0E">
              <w:rPr>
                <w:rFonts w:ascii="Verdana" w:hAnsi="Verdana"/>
                <w:sz w:val="18"/>
                <w:szCs w:val="18"/>
              </w:rPr>
              <w:t>10 J m</w:t>
            </w:r>
            <w:r w:rsidRPr="00E14A0E">
              <w:rPr>
                <w:rFonts w:ascii="Verdana" w:hAnsi="Verdana"/>
                <w:sz w:val="18"/>
                <w:szCs w:val="18"/>
                <w:vertAlign w:val="superscript"/>
              </w:rPr>
              <w:t>-2</w:t>
            </w:r>
          </w:p>
          <w:p w:rsidR="00125706" w:rsidRPr="00DA17AD" w:rsidRDefault="0037560F" w:rsidP="0037560F">
            <w:pPr>
              <w:rPr>
                <w:rFonts w:ascii="Verdana" w:hAnsi="Verdana"/>
                <w:sz w:val="18"/>
                <w:szCs w:val="18"/>
                <w:vertAlign w:val="superscript"/>
              </w:rPr>
            </w:pPr>
            <w:r>
              <w:rPr>
                <w:rFonts w:ascii="Verdana" w:hAnsi="Verdana"/>
                <w:sz w:val="18"/>
                <w:szCs w:val="18"/>
              </w:rPr>
              <w:t>[ELV/MPE]</w:t>
            </w:r>
            <w:r>
              <w:rPr>
                <w:rFonts w:ascii="Verdana" w:hAnsi="Verdana"/>
                <w:sz w:val="18"/>
                <w:szCs w:val="18"/>
                <w:vertAlign w:val="subscript"/>
              </w:rPr>
              <w:t>train</w:t>
            </w:r>
            <w:r>
              <w:rPr>
                <w:rFonts w:ascii="Verdana" w:hAnsi="Verdana"/>
                <w:sz w:val="18"/>
                <w:szCs w:val="18"/>
              </w:rPr>
              <w:t xml:space="preserve"> (single x C</w:t>
            </w:r>
            <w:r w:rsidRPr="0049681D">
              <w:rPr>
                <w:rFonts w:ascii="Verdana" w:hAnsi="Verdana"/>
                <w:sz w:val="18"/>
                <w:szCs w:val="18"/>
                <w:vertAlign w:val="subscript"/>
              </w:rPr>
              <w:t>5</w:t>
            </w:r>
            <w:r>
              <w:rPr>
                <w:rFonts w:ascii="Verdana" w:hAnsi="Verdana"/>
                <w:sz w:val="18"/>
                <w:szCs w:val="18"/>
              </w:rPr>
              <w:t>) = 41.4</w:t>
            </w:r>
            <w:r w:rsidRPr="00F33433">
              <w:rPr>
                <w:rFonts w:ascii="Verdana" w:hAnsi="Verdana"/>
                <w:sz w:val="18"/>
                <w:szCs w:val="18"/>
              </w:rPr>
              <w:t xml:space="preserve"> – </w:t>
            </w:r>
            <w:r>
              <w:rPr>
                <w:rFonts w:ascii="Verdana" w:hAnsi="Verdana"/>
                <w:sz w:val="18"/>
                <w:szCs w:val="18"/>
              </w:rPr>
              <w:t>47.1 x (1000</w:t>
            </w:r>
            <w:r w:rsidRPr="00E14A0E">
              <w:rPr>
                <w:rFonts w:ascii="Verdana" w:hAnsi="Verdana"/>
                <w:sz w:val="18"/>
                <w:szCs w:val="18"/>
                <w:vertAlign w:val="superscript"/>
              </w:rPr>
              <w:t>-0.25</w:t>
            </w:r>
            <w:r>
              <w:rPr>
                <w:rFonts w:ascii="Verdana" w:hAnsi="Verdana"/>
                <w:sz w:val="18"/>
                <w:szCs w:val="18"/>
              </w:rPr>
              <w:t>) =</w:t>
            </w:r>
            <w:r w:rsidRPr="00F33433">
              <w:rPr>
                <w:rFonts w:ascii="Verdana" w:hAnsi="Verdana"/>
                <w:sz w:val="18"/>
                <w:szCs w:val="18"/>
              </w:rPr>
              <w:t xml:space="preserve"> </w:t>
            </w:r>
            <w:r>
              <w:rPr>
                <w:rFonts w:ascii="Verdana" w:hAnsi="Verdana"/>
                <w:sz w:val="18"/>
                <w:szCs w:val="18"/>
              </w:rPr>
              <w:t>7.4 – 8.4</w:t>
            </w:r>
            <w:r w:rsidRPr="00F33433">
              <w:rPr>
                <w:rFonts w:ascii="Verdana" w:hAnsi="Verdana"/>
                <w:sz w:val="18"/>
                <w:szCs w:val="18"/>
              </w:rPr>
              <w:t xml:space="preserve"> J m</w:t>
            </w:r>
            <w:r w:rsidRPr="00F33433">
              <w:rPr>
                <w:rFonts w:ascii="Verdana" w:hAnsi="Verdana"/>
                <w:sz w:val="18"/>
                <w:szCs w:val="18"/>
                <w:vertAlign w:val="superscript"/>
              </w:rPr>
              <w:t>-2</w:t>
            </w:r>
          </w:p>
          <w:p w:rsidR="00617C86" w:rsidRDefault="00617C86" w:rsidP="00617C86">
            <w:pPr>
              <w:rPr>
                <w:rFonts w:ascii="Verdana" w:hAnsi="Verdana"/>
                <w:sz w:val="18"/>
                <w:szCs w:val="18"/>
              </w:rPr>
            </w:pPr>
            <w:r>
              <w:rPr>
                <w:rFonts w:ascii="Verdana" w:hAnsi="Verdana"/>
                <w:sz w:val="18"/>
                <w:szCs w:val="18"/>
              </w:rPr>
              <w:t>Eye limiting aperture, D</w:t>
            </w:r>
            <w:r w:rsidRPr="00E14A0E">
              <w:rPr>
                <w:rFonts w:ascii="Verdana" w:hAnsi="Verdana"/>
                <w:sz w:val="18"/>
                <w:szCs w:val="18"/>
                <w:vertAlign w:val="subscript"/>
              </w:rPr>
              <w:t>L</w:t>
            </w:r>
            <w:r>
              <w:rPr>
                <w:rFonts w:ascii="Verdana" w:hAnsi="Verdana"/>
                <w:sz w:val="18"/>
                <w:szCs w:val="18"/>
              </w:rPr>
              <w:t xml:space="preserve"> = 3.5 mm (ELV) or 1 mm (MPE), Skin limiting aperture, D</w:t>
            </w:r>
            <w:r w:rsidRPr="00E14A0E">
              <w:rPr>
                <w:rFonts w:ascii="Verdana" w:hAnsi="Verdana"/>
                <w:sz w:val="18"/>
                <w:szCs w:val="18"/>
                <w:vertAlign w:val="subscript"/>
              </w:rPr>
              <w:t>L</w:t>
            </w:r>
            <w:r>
              <w:rPr>
                <w:rFonts w:ascii="Verdana" w:hAnsi="Verdana"/>
                <w:sz w:val="18"/>
                <w:szCs w:val="18"/>
              </w:rPr>
              <w:t xml:space="preserve"> = 3.5 mm</w:t>
            </w:r>
          </w:p>
          <w:p w:rsidR="0037560F" w:rsidRDefault="0037560F" w:rsidP="0037560F">
            <w:pPr>
              <w:rPr>
                <w:rFonts w:ascii="Verdana" w:hAnsi="Verdana"/>
                <w:sz w:val="18"/>
                <w:szCs w:val="18"/>
              </w:rPr>
            </w:pPr>
            <w:r>
              <w:rPr>
                <w:rFonts w:ascii="Verdana" w:hAnsi="Verdana"/>
                <w:sz w:val="18"/>
                <w:szCs w:val="18"/>
              </w:rPr>
              <w:t>1/e beam diameter is larger than D</w:t>
            </w:r>
            <w:r w:rsidRPr="00E14A0E">
              <w:rPr>
                <w:rFonts w:ascii="Verdana" w:hAnsi="Verdana"/>
                <w:sz w:val="18"/>
                <w:szCs w:val="18"/>
                <w:vertAlign w:val="subscript"/>
              </w:rPr>
              <w:t>L</w:t>
            </w:r>
            <w:r>
              <w:rPr>
                <w:rFonts w:ascii="Verdana" w:hAnsi="Verdana"/>
                <w:sz w:val="18"/>
                <w:szCs w:val="18"/>
              </w:rPr>
              <w:t xml:space="preserve"> in all cases and should be used to calculate beam area = 1.02x10</w:t>
            </w:r>
            <w:r w:rsidRPr="00E14A0E">
              <w:rPr>
                <w:rFonts w:ascii="Verdana" w:hAnsi="Verdana"/>
                <w:sz w:val="18"/>
                <w:szCs w:val="18"/>
                <w:vertAlign w:val="superscript"/>
              </w:rPr>
              <w:t>-5</w:t>
            </w:r>
            <w:r>
              <w:rPr>
                <w:rFonts w:ascii="Verdana" w:hAnsi="Verdana"/>
                <w:sz w:val="18"/>
                <w:szCs w:val="18"/>
              </w:rPr>
              <w:t xml:space="preserve"> m</w:t>
            </w:r>
            <w:r w:rsidRPr="00E14A0E">
              <w:rPr>
                <w:rFonts w:ascii="Verdana" w:hAnsi="Verdana"/>
                <w:sz w:val="18"/>
                <w:szCs w:val="18"/>
                <w:vertAlign w:val="superscript"/>
              </w:rPr>
              <w:t>2</w:t>
            </w:r>
            <w:r>
              <w:rPr>
                <w:rFonts w:ascii="Verdana" w:hAnsi="Verdana"/>
                <w:sz w:val="18"/>
                <w:szCs w:val="18"/>
              </w:rPr>
              <w:t xml:space="preserve"> </w:t>
            </w:r>
          </w:p>
          <w:p w:rsidR="0037560F" w:rsidRDefault="0037560F" w:rsidP="0037560F">
            <w:pPr>
              <w:rPr>
                <w:rFonts w:ascii="Verdana" w:hAnsi="Verdana"/>
                <w:sz w:val="18"/>
                <w:szCs w:val="18"/>
              </w:rPr>
            </w:pPr>
            <w:r>
              <w:rPr>
                <w:rFonts w:ascii="Verdana" w:hAnsi="Verdana"/>
                <w:sz w:val="18"/>
                <w:szCs w:val="18"/>
              </w:rPr>
              <w:t xml:space="preserve">Laser energy density = 7.5 </w:t>
            </w:r>
            <w:proofErr w:type="spellStart"/>
            <w:r>
              <w:rPr>
                <w:rFonts w:ascii="Verdana" w:hAnsi="Verdana"/>
                <w:sz w:val="18"/>
                <w:szCs w:val="18"/>
              </w:rPr>
              <w:t>mJ</w:t>
            </w:r>
            <w:proofErr w:type="spellEnd"/>
            <w:r>
              <w:rPr>
                <w:rFonts w:ascii="Verdana" w:hAnsi="Verdana"/>
                <w:sz w:val="18"/>
                <w:szCs w:val="18"/>
              </w:rPr>
              <w:t>/1.02x10</w:t>
            </w:r>
            <w:r w:rsidRPr="00E14A0E">
              <w:rPr>
                <w:rFonts w:ascii="Verdana" w:hAnsi="Verdana"/>
                <w:sz w:val="18"/>
                <w:szCs w:val="18"/>
                <w:vertAlign w:val="superscript"/>
              </w:rPr>
              <w:t>-5</w:t>
            </w:r>
            <w:r>
              <w:rPr>
                <w:rFonts w:ascii="Verdana" w:hAnsi="Verdana"/>
                <w:sz w:val="18"/>
                <w:szCs w:val="18"/>
              </w:rPr>
              <w:t xml:space="preserve"> m</w:t>
            </w:r>
            <w:r w:rsidRPr="00E14A0E">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735 J </w:t>
            </w:r>
            <w:r w:rsidRPr="00F33433">
              <w:rPr>
                <w:rFonts w:ascii="Verdana" w:hAnsi="Verdana"/>
                <w:sz w:val="18"/>
                <w:szCs w:val="18"/>
              </w:rPr>
              <w:t>m</w:t>
            </w:r>
            <w:r w:rsidRPr="00F33433">
              <w:rPr>
                <w:rFonts w:ascii="Verdana" w:hAnsi="Verdana"/>
                <w:sz w:val="18"/>
                <w:szCs w:val="18"/>
                <w:vertAlign w:val="superscript"/>
              </w:rPr>
              <w:t>-2</w:t>
            </w:r>
            <w:r>
              <w:rPr>
                <w:rFonts w:ascii="Verdana" w:hAnsi="Verdana"/>
                <w:sz w:val="18"/>
                <w:szCs w:val="18"/>
              </w:rPr>
              <w:t xml:space="preserve"> . </w:t>
            </w:r>
          </w:p>
          <w:p w:rsidR="00705018" w:rsidRPr="00617C86" w:rsidRDefault="0037560F" w:rsidP="00BC657E">
            <w:pPr>
              <w:rPr>
                <w:rFonts w:ascii="Verdana" w:hAnsi="Verdana"/>
                <w:b/>
                <w:sz w:val="18"/>
                <w:szCs w:val="18"/>
              </w:rPr>
            </w:pPr>
            <w:r w:rsidRPr="00E14A0E">
              <w:rPr>
                <w:rFonts w:ascii="Verdana" w:hAnsi="Verdana"/>
                <w:b/>
                <w:sz w:val="18"/>
                <w:szCs w:val="18"/>
              </w:rPr>
              <w:t xml:space="preserve">Laser output </w:t>
            </w:r>
            <w:r>
              <w:rPr>
                <w:rFonts w:ascii="Verdana" w:hAnsi="Verdana"/>
                <w:b/>
                <w:sz w:val="18"/>
                <w:szCs w:val="18"/>
              </w:rPr>
              <w:t xml:space="preserve">at 315-400 nm </w:t>
            </w:r>
            <w:r w:rsidRPr="00E14A0E">
              <w:rPr>
                <w:rFonts w:ascii="Verdana" w:hAnsi="Verdana"/>
                <w:b/>
                <w:sz w:val="18"/>
                <w:szCs w:val="18"/>
              </w:rPr>
              <w:t>exceeds</w:t>
            </w:r>
            <w:r>
              <w:rPr>
                <w:rFonts w:ascii="Verdana" w:hAnsi="Verdana"/>
                <w:b/>
                <w:sz w:val="18"/>
                <w:szCs w:val="18"/>
              </w:rPr>
              <w:t xml:space="preserve"> eye </w:t>
            </w:r>
            <w:r w:rsidR="00617C86">
              <w:rPr>
                <w:rFonts w:ascii="Verdana" w:hAnsi="Verdana"/>
                <w:b/>
                <w:sz w:val="18"/>
                <w:szCs w:val="18"/>
              </w:rPr>
              <w:t>and skin</w:t>
            </w:r>
            <w:r w:rsidR="00617C86" w:rsidRPr="00E14A0E">
              <w:rPr>
                <w:rFonts w:ascii="Verdana" w:hAnsi="Verdana"/>
                <w:b/>
                <w:sz w:val="18"/>
                <w:szCs w:val="18"/>
              </w:rPr>
              <w:t xml:space="preserve"> </w:t>
            </w:r>
            <w:r w:rsidRPr="00E14A0E">
              <w:rPr>
                <w:rFonts w:ascii="Verdana" w:hAnsi="Verdana"/>
                <w:b/>
                <w:sz w:val="18"/>
                <w:szCs w:val="18"/>
              </w:rPr>
              <w:t xml:space="preserve">ELV/MPE by a factor of </w:t>
            </w:r>
            <w:r>
              <w:rPr>
                <w:rFonts w:ascii="Verdana" w:hAnsi="Verdana"/>
                <w:b/>
                <w:sz w:val="18"/>
                <w:szCs w:val="18"/>
              </w:rPr>
              <w:t>100</w:t>
            </w:r>
          </w:p>
          <w:p w:rsidR="00BC657E" w:rsidRDefault="00BC657E" w:rsidP="00BC657E">
            <w:pPr>
              <w:rPr>
                <w:rFonts w:ascii="Verdana" w:hAnsi="Verdana"/>
                <w:sz w:val="18"/>
                <w:szCs w:val="18"/>
              </w:rPr>
            </w:pPr>
          </w:p>
          <w:p w:rsidR="00BC657E" w:rsidRPr="00705018" w:rsidRDefault="00BC657E" w:rsidP="00BC657E">
            <w:pPr>
              <w:rPr>
                <w:rFonts w:ascii="Verdana" w:hAnsi="Verdana"/>
                <w:sz w:val="18"/>
                <w:szCs w:val="18"/>
              </w:rPr>
            </w:pPr>
            <w:r w:rsidRPr="00705018">
              <w:rPr>
                <w:rFonts w:ascii="Verdana" w:hAnsi="Verdana"/>
                <w:sz w:val="18"/>
                <w:szCs w:val="18"/>
              </w:rPr>
              <w:t>4</w:t>
            </w:r>
            <w:r w:rsidR="00705018">
              <w:rPr>
                <w:rFonts w:ascii="Verdana" w:hAnsi="Verdana"/>
                <w:sz w:val="18"/>
                <w:szCs w:val="18"/>
              </w:rPr>
              <w:t>0</w:t>
            </w:r>
            <w:r w:rsidR="0049681D" w:rsidRPr="00705018">
              <w:rPr>
                <w:rFonts w:ascii="Verdana" w:hAnsi="Verdana"/>
                <w:sz w:val="18"/>
                <w:szCs w:val="18"/>
              </w:rPr>
              <w:t>0</w:t>
            </w:r>
            <w:r w:rsidRPr="00705018">
              <w:rPr>
                <w:rFonts w:ascii="Verdana" w:hAnsi="Verdana"/>
                <w:sz w:val="18"/>
                <w:szCs w:val="18"/>
              </w:rPr>
              <w:t xml:space="preserve"> – 700 nm OPO signal</w:t>
            </w:r>
            <w:r w:rsidR="00995FB2">
              <w:rPr>
                <w:rFonts w:ascii="Verdana" w:hAnsi="Verdana"/>
                <w:sz w:val="18"/>
                <w:szCs w:val="18"/>
              </w:rPr>
              <w:t xml:space="preserve"> (SH signal 400-410)</w:t>
            </w:r>
            <w:r w:rsidRPr="00705018">
              <w:rPr>
                <w:rFonts w:ascii="Verdana" w:hAnsi="Verdana"/>
                <w:sz w:val="18"/>
                <w:szCs w:val="18"/>
              </w:rPr>
              <w:t>:</w:t>
            </w:r>
          </w:p>
          <w:p w:rsidR="00BC657E" w:rsidRDefault="00BC657E" w:rsidP="00BC657E">
            <w:pPr>
              <w:rPr>
                <w:rFonts w:ascii="Verdana" w:hAnsi="Verdana"/>
                <w:sz w:val="18"/>
                <w:szCs w:val="18"/>
              </w:rPr>
            </w:pPr>
            <w:r>
              <w:rPr>
                <w:rFonts w:ascii="Verdana" w:hAnsi="Verdana"/>
                <w:sz w:val="18"/>
                <w:szCs w:val="18"/>
              </w:rPr>
              <w:t>O</w:t>
            </w:r>
            <w:r w:rsidRPr="009404F9">
              <w:rPr>
                <w:rFonts w:ascii="Verdana" w:hAnsi="Verdana"/>
                <w:sz w:val="18"/>
                <w:szCs w:val="18"/>
              </w:rPr>
              <w:t>cular ELV/MPE =</w:t>
            </w:r>
            <w:r>
              <w:rPr>
                <w:rFonts w:ascii="Verdana" w:hAnsi="Verdana"/>
                <w:b/>
                <w:sz w:val="18"/>
                <w:szCs w:val="18"/>
              </w:rPr>
              <w:t xml:space="preserve"> </w:t>
            </w:r>
            <w:r>
              <w:rPr>
                <w:rFonts w:ascii="Verdana" w:hAnsi="Verdana"/>
                <w:sz w:val="18"/>
                <w:szCs w:val="18"/>
              </w:rPr>
              <w:t>2x</w:t>
            </w:r>
            <w:r w:rsidRPr="00F33433">
              <w:rPr>
                <w:rFonts w:ascii="Verdana" w:hAnsi="Verdana"/>
                <w:sz w:val="18"/>
                <w:szCs w:val="18"/>
              </w:rPr>
              <w:t>10</w:t>
            </w:r>
            <w:r w:rsidRPr="00B71351">
              <w:rPr>
                <w:rFonts w:ascii="Verdana" w:hAnsi="Verdana"/>
                <w:sz w:val="18"/>
                <w:szCs w:val="18"/>
                <w:vertAlign w:val="superscript"/>
              </w:rPr>
              <w:t>-</w:t>
            </w:r>
            <w:r w:rsidRPr="00F33433">
              <w:rPr>
                <w:rFonts w:ascii="Verdana" w:hAnsi="Verdana"/>
                <w:sz w:val="18"/>
                <w:szCs w:val="18"/>
                <w:vertAlign w:val="superscript"/>
              </w:rPr>
              <w:t>3</w:t>
            </w:r>
            <w:r w:rsidRPr="00F33433">
              <w:rPr>
                <w:rFonts w:ascii="Verdana" w:hAnsi="Verdana"/>
                <w:sz w:val="18"/>
                <w:szCs w:val="18"/>
              </w:rPr>
              <w:t xml:space="preserve"> J m</w:t>
            </w:r>
            <w:r w:rsidRPr="00F33433">
              <w:rPr>
                <w:rFonts w:ascii="Verdana" w:hAnsi="Verdana"/>
                <w:sz w:val="18"/>
                <w:szCs w:val="18"/>
                <w:vertAlign w:val="superscript"/>
              </w:rPr>
              <w:t>-2</w:t>
            </w:r>
            <w:r>
              <w:rPr>
                <w:rFonts w:ascii="Verdana" w:hAnsi="Verdana"/>
                <w:sz w:val="18"/>
                <w:szCs w:val="18"/>
              </w:rPr>
              <w:t>, the most restrictive of:</w:t>
            </w:r>
          </w:p>
          <w:p w:rsidR="00BC657E" w:rsidRDefault="00BC657E" w:rsidP="00BC657E">
            <w:pPr>
              <w:rPr>
                <w:rFonts w:ascii="Verdana" w:hAnsi="Verdana"/>
                <w:sz w:val="18"/>
                <w:szCs w:val="18"/>
                <w:vertAlign w:val="superscript"/>
              </w:rPr>
            </w:pPr>
            <w:r>
              <w:rPr>
                <w:rFonts w:ascii="Verdana" w:hAnsi="Verdana"/>
                <w:sz w:val="18"/>
                <w:szCs w:val="18"/>
              </w:rPr>
              <w:t>[ELV]</w:t>
            </w:r>
            <w:r w:rsidRPr="00F33433">
              <w:rPr>
                <w:rFonts w:ascii="Verdana" w:hAnsi="Verdana"/>
                <w:sz w:val="18"/>
                <w:szCs w:val="18"/>
                <w:vertAlign w:val="subscript"/>
              </w:rPr>
              <w:t>single</w:t>
            </w:r>
            <w:r>
              <w:rPr>
                <w:rFonts w:ascii="Verdana" w:hAnsi="Verdana"/>
                <w:sz w:val="18"/>
                <w:szCs w:val="18"/>
              </w:rPr>
              <w:t xml:space="preserve">  (exposure time = pulse duration = 2-6 ns) = 5x</w:t>
            </w:r>
            <w:r w:rsidRPr="00F33433">
              <w:rPr>
                <w:rFonts w:ascii="Verdana" w:hAnsi="Verdana"/>
                <w:sz w:val="18"/>
                <w:szCs w:val="18"/>
              </w:rPr>
              <w:t>10</w:t>
            </w:r>
            <w:r w:rsidRPr="00B71351">
              <w:rPr>
                <w:rFonts w:ascii="Verdana" w:hAnsi="Verdana"/>
                <w:sz w:val="18"/>
                <w:szCs w:val="18"/>
                <w:vertAlign w:val="superscript"/>
              </w:rPr>
              <w:t>-</w:t>
            </w:r>
            <w:r w:rsidRPr="00F33433">
              <w:rPr>
                <w:rFonts w:ascii="Verdana" w:hAnsi="Verdana"/>
                <w:sz w:val="18"/>
                <w:szCs w:val="18"/>
                <w:vertAlign w:val="superscript"/>
              </w:rPr>
              <w:t>3</w:t>
            </w:r>
            <w:r w:rsidRPr="00F33433">
              <w:rPr>
                <w:rFonts w:ascii="Verdana" w:hAnsi="Verdana"/>
                <w:sz w:val="18"/>
                <w:szCs w:val="18"/>
              </w:rPr>
              <w:t xml:space="preserve"> J m</w:t>
            </w:r>
            <w:r w:rsidRPr="00F33433">
              <w:rPr>
                <w:rFonts w:ascii="Verdana" w:hAnsi="Verdana"/>
                <w:sz w:val="18"/>
                <w:szCs w:val="18"/>
                <w:vertAlign w:val="superscript"/>
              </w:rPr>
              <w:t>-2</w:t>
            </w:r>
          </w:p>
          <w:p w:rsidR="00BC657E" w:rsidRPr="00E14A0E" w:rsidRDefault="00BC657E" w:rsidP="00BC657E">
            <w:pPr>
              <w:rPr>
                <w:rFonts w:ascii="Verdana" w:hAnsi="Verdana"/>
                <w:sz w:val="18"/>
                <w:szCs w:val="18"/>
              </w:rPr>
            </w:pPr>
            <w:r>
              <w:rPr>
                <w:rFonts w:ascii="Verdana" w:hAnsi="Verdana"/>
                <w:sz w:val="18"/>
                <w:szCs w:val="18"/>
              </w:rPr>
              <w:t>[MPE]</w:t>
            </w:r>
            <w:r w:rsidRPr="00F33433">
              <w:rPr>
                <w:rFonts w:ascii="Verdana" w:hAnsi="Verdana"/>
                <w:sz w:val="18"/>
                <w:szCs w:val="18"/>
                <w:vertAlign w:val="subscript"/>
              </w:rPr>
              <w:t>single</w:t>
            </w:r>
            <w:r>
              <w:rPr>
                <w:rFonts w:ascii="Verdana" w:hAnsi="Verdana"/>
                <w:sz w:val="18"/>
                <w:szCs w:val="18"/>
              </w:rPr>
              <w:t xml:space="preserve"> (exposure time = pulse duration = 2-6 ns) = 2x</w:t>
            </w:r>
            <w:r w:rsidRPr="00F33433">
              <w:rPr>
                <w:rFonts w:ascii="Verdana" w:hAnsi="Verdana"/>
                <w:sz w:val="18"/>
                <w:szCs w:val="18"/>
              </w:rPr>
              <w:t>10</w:t>
            </w:r>
            <w:r w:rsidRPr="00B71351">
              <w:rPr>
                <w:rFonts w:ascii="Verdana" w:hAnsi="Verdana"/>
                <w:sz w:val="18"/>
                <w:szCs w:val="18"/>
                <w:vertAlign w:val="superscript"/>
              </w:rPr>
              <w:t>-</w:t>
            </w:r>
            <w:r w:rsidRPr="00F33433">
              <w:rPr>
                <w:rFonts w:ascii="Verdana" w:hAnsi="Verdana"/>
                <w:sz w:val="18"/>
                <w:szCs w:val="18"/>
                <w:vertAlign w:val="superscript"/>
              </w:rPr>
              <w:t>3</w:t>
            </w:r>
            <w:r w:rsidRPr="00F33433">
              <w:rPr>
                <w:rFonts w:ascii="Verdana" w:hAnsi="Verdana"/>
                <w:sz w:val="18"/>
                <w:szCs w:val="18"/>
              </w:rPr>
              <w:t xml:space="preserve"> J m</w:t>
            </w:r>
            <w:r w:rsidRPr="00F33433">
              <w:rPr>
                <w:rFonts w:ascii="Verdana" w:hAnsi="Verdana"/>
                <w:sz w:val="18"/>
                <w:szCs w:val="18"/>
                <w:vertAlign w:val="superscript"/>
              </w:rPr>
              <w:t>-2</w:t>
            </w:r>
          </w:p>
          <w:p w:rsidR="00BC657E" w:rsidRPr="00B71351" w:rsidRDefault="00BC657E" w:rsidP="00BC657E">
            <w:pPr>
              <w:rPr>
                <w:rFonts w:ascii="Verdana" w:hAnsi="Verdana"/>
                <w:sz w:val="18"/>
                <w:szCs w:val="18"/>
              </w:rPr>
            </w:pPr>
            <w:r>
              <w:rPr>
                <w:rFonts w:ascii="Verdana" w:hAnsi="Verdana"/>
                <w:sz w:val="18"/>
                <w:szCs w:val="18"/>
              </w:rPr>
              <w:t>[ELV/MPE]</w:t>
            </w:r>
            <w:r>
              <w:rPr>
                <w:rFonts w:ascii="Verdana" w:hAnsi="Verdana"/>
                <w:sz w:val="18"/>
                <w:szCs w:val="18"/>
                <w:vertAlign w:val="subscript"/>
              </w:rPr>
              <w:t>average</w:t>
            </w:r>
            <w:r>
              <w:rPr>
                <w:rFonts w:ascii="Verdana" w:hAnsi="Verdana"/>
                <w:sz w:val="18"/>
                <w:szCs w:val="18"/>
              </w:rPr>
              <w:t xml:space="preserve"> (</w:t>
            </w:r>
            <w:r w:rsidRPr="00F33433">
              <w:rPr>
                <w:rFonts w:ascii="Verdana" w:hAnsi="Verdana"/>
                <w:sz w:val="18"/>
                <w:szCs w:val="18"/>
              </w:rPr>
              <w:t>average over the as</w:t>
            </w:r>
            <w:r>
              <w:rPr>
                <w:rFonts w:ascii="Verdana" w:hAnsi="Verdana"/>
                <w:sz w:val="18"/>
                <w:szCs w:val="18"/>
              </w:rPr>
              <w:t xml:space="preserve">sumed max. exposure duration, </w:t>
            </w:r>
            <w:r w:rsidRPr="00B71351">
              <w:rPr>
                <w:rFonts w:ascii="Verdana" w:hAnsi="Verdana"/>
                <w:sz w:val="18"/>
                <w:szCs w:val="18"/>
              </w:rPr>
              <w:t>t =0.25s (1</w:t>
            </w:r>
            <w:r w:rsidRPr="00B71351">
              <w:rPr>
                <w:rFonts w:ascii="Verdana" w:hAnsi="Verdana"/>
                <w:sz w:val="18"/>
                <w:szCs w:val="18"/>
                <w:vertAlign w:val="superscript"/>
              </w:rPr>
              <w:t>-3</w:t>
            </w:r>
            <w:r w:rsidRPr="00B71351">
              <w:rPr>
                <w:rFonts w:ascii="Verdana" w:hAnsi="Verdana"/>
                <w:sz w:val="18"/>
                <w:szCs w:val="18"/>
              </w:rPr>
              <w:t xml:space="preserve"> to 10), N=25 pulses</w:t>
            </w:r>
            <w:r>
              <w:rPr>
                <w:rFonts w:ascii="Verdana" w:hAnsi="Verdana"/>
                <w:sz w:val="18"/>
                <w:szCs w:val="18"/>
              </w:rPr>
              <w:t>) = 18</w:t>
            </w:r>
            <w:r w:rsidRPr="00B71351">
              <w:rPr>
                <w:rFonts w:ascii="Verdana" w:hAnsi="Verdana"/>
                <w:sz w:val="18"/>
                <w:szCs w:val="18"/>
              </w:rPr>
              <w:t>t</w:t>
            </w:r>
            <w:r w:rsidRPr="00B71351">
              <w:rPr>
                <w:rFonts w:ascii="Verdana" w:hAnsi="Verdana"/>
                <w:sz w:val="18"/>
                <w:szCs w:val="18"/>
                <w:vertAlign w:val="superscript"/>
              </w:rPr>
              <w:t>0.75</w:t>
            </w:r>
            <w:r>
              <w:rPr>
                <w:rFonts w:ascii="Verdana" w:hAnsi="Verdana"/>
                <w:sz w:val="18"/>
                <w:szCs w:val="18"/>
              </w:rPr>
              <w:t xml:space="preserve"> =  </w:t>
            </w:r>
            <w:r w:rsidRPr="00B71351">
              <w:rPr>
                <w:rFonts w:ascii="Verdana" w:hAnsi="Verdana"/>
                <w:sz w:val="18"/>
                <w:szCs w:val="18"/>
              </w:rPr>
              <w:t>6.</w:t>
            </w:r>
            <w:r>
              <w:rPr>
                <w:rFonts w:ascii="Verdana" w:hAnsi="Verdana"/>
                <w:sz w:val="18"/>
                <w:szCs w:val="18"/>
              </w:rPr>
              <w:t>36</w:t>
            </w:r>
            <w:r w:rsidRPr="00B71351">
              <w:rPr>
                <w:rFonts w:ascii="Verdana" w:hAnsi="Verdana"/>
                <w:sz w:val="18"/>
                <w:szCs w:val="18"/>
              </w:rPr>
              <w:t>/ 25</w:t>
            </w:r>
            <w:r>
              <w:rPr>
                <w:rFonts w:ascii="Verdana" w:hAnsi="Verdana"/>
                <w:sz w:val="18"/>
                <w:szCs w:val="18"/>
              </w:rPr>
              <w:t xml:space="preserve"> =0.25 </w:t>
            </w:r>
            <w:r w:rsidRPr="00E14A0E">
              <w:rPr>
                <w:rFonts w:ascii="Verdana" w:hAnsi="Verdana"/>
                <w:sz w:val="18"/>
                <w:szCs w:val="18"/>
              </w:rPr>
              <w:t>J m</w:t>
            </w:r>
            <w:r w:rsidRPr="00E14A0E">
              <w:rPr>
                <w:rFonts w:ascii="Verdana" w:hAnsi="Verdana"/>
                <w:sz w:val="18"/>
                <w:szCs w:val="18"/>
                <w:vertAlign w:val="superscript"/>
              </w:rPr>
              <w:t>-2</w:t>
            </w:r>
          </w:p>
          <w:p w:rsidR="00BC657E" w:rsidRDefault="00BC657E" w:rsidP="00BC657E">
            <w:pPr>
              <w:rPr>
                <w:rFonts w:ascii="Verdana" w:hAnsi="Verdana"/>
                <w:sz w:val="18"/>
                <w:szCs w:val="18"/>
              </w:rPr>
            </w:pPr>
            <w:r>
              <w:rPr>
                <w:rFonts w:ascii="Verdana" w:hAnsi="Verdana"/>
                <w:sz w:val="18"/>
                <w:szCs w:val="18"/>
              </w:rPr>
              <w:t>[ELV]</w:t>
            </w:r>
            <w:r>
              <w:rPr>
                <w:rFonts w:ascii="Verdana" w:hAnsi="Verdana"/>
                <w:sz w:val="18"/>
                <w:szCs w:val="18"/>
                <w:vertAlign w:val="subscript"/>
              </w:rPr>
              <w:t>train</w:t>
            </w:r>
            <w:r>
              <w:rPr>
                <w:rFonts w:ascii="Verdana" w:hAnsi="Verdana"/>
                <w:sz w:val="18"/>
                <w:szCs w:val="18"/>
              </w:rPr>
              <w:t xml:space="preserve"> (single x C</w:t>
            </w:r>
            <w:r w:rsidRPr="0049681D">
              <w:rPr>
                <w:rFonts w:ascii="Verdana" w:hAnsi="Verdana"/>
                <w:sz w:val="18"/>
                <w:szCs w:val="18"/>
                <w:vertAlign w:val="subscript"/>
              </w:rPr>
              <w:t>5</w:t>
            </w:r>
            <w:r>
              <w:rPr>
                <w:rFonts w:ascii="Verdana" w:hAnsi="Verdana"/>
                <w:sz w:val="18"/>
                <w:szCs w:val="18"/>
              </w:rPr>
              <w:t>) C</w:t>
            </w:r>
            <w:r w:rsidRPr="0049681D">
              <w:rPr>
                <w:rFonts w:ascii="Verdana" w:hAnsi="Verdana"/>
                <w:sz w:val="18"/>
                <w:szCs w:val="18"/>
                <w:vertAlign w:val="subscript"/>
              </w:rPr>
              <w:t>5</w:t>
            </w:r>
            <w:r>
              <w:rPr>
                <w:rFonts w:ascii="Verdana" w:hAnsi="Verdana"/>
                <w:sz w:val="18"/>
                <w:szCs w:val="18"/>
              </w:rPr>
              <w:t xml:space="preserve"> = 0.25</w:t>
            </w:r>
            <w:r w:rsidRPr="00E14A0E">
              <w:rPr>
                <w:rFonts w:ascii="Verdana" w:hAnsi="Verdana"/>
                <w:sz w:val="18"/>
                <w:szCs w:val="18"/>
                <w:vertAlign w:val="superscript"/>
              </w:rPr>
              <w:t>-0.25</w:t>
            </w:r>
            <w:r>
              <w:rPr>
                <w:rFonts w:ascii="Verdana" w:hAnsi="Verdana"/>
                <w:sz w:val="18"/>
                <w:szCs w:val="18"/>
              </w:rPr>
              <w:t>) =</w:t>
            </w:r>
            <w:r w:rsidRPr="00F33433">
              <w:rPr>
                <w:rFonts w:ascii="Verdana" w:hAnsi="Verdana"/>
                <w:sz w:val="18"/>
                <w:szCs w:val="18"/>
              </w:rPr>
              <w:t xml:space="preserve"> </w:t>
            </w:r>
            <w:r>
              <w:rPr>
                <w:rFonts w:ascii="Verdana" w:hAnsi="Verdana"/>
                <w:sz w:val="18"/>
                <w:szCs w:val="18"/>
              </w:rPr>
              <w:t>2.2 x 10</w:t>
            </w:r>
            <w:r w:rsidRPr="00B71351">
              <w:rPr>
                <w:rFonts w:ascii="Verdana" w:hAnsi="Verdana"/>
                <w:sz w:val="18"/>
                <w:szCs w:val="18"/>
                <w:vertAlign w:val="superscript"/>
              </w:rPr>
              <w:t>-3</w:t>
            </w:r>
            <w:r w:rsidRPr="00F33433">
              <w:rPr>
                <w:rFonts w:ascii="Verdana" w:hAnsi="Verdana"/>
                <w:sz w:val="18"/>
                <w:szCs w:val="18"/>
              </w:rPr>
              <w:t xml:space="preserve"> J m</w:t>
            </w:r>
            <w:r w:rsidRPr="00F33433">
              <w:rPr>
                <w:rFonts w:ascii="Verdana" w:hAnsi="Verdana"/>
                <w:sz w:val="18"/>
                <w:szCs w:val="18"/>
                <w:vertAlign w:val="superscript"/>
              </w:rPr>
              <w:t>-2</w:t>
            </w:r>
          </w:p>
          <w:p w:rsidR="00BC657E" w:rsidRDefault="00BC657E" w:rsidP="00BC657E">
            <w:pPr>
              <w:rPr>
                <w:rFonts w:ascii="Verdana" w:hAnsi="Verdana"/>
                <w:sz w:val="18"/>
                <w:szCs w:val="18"/>
                <w:vertAlign w:val="superscript"/>
              </w:rPr>
            </w:pPr>
            <w:r>
              <w:rPr>
                <w:rFonts w:ascii="Verdana" w:hAnsi="Verdana"/>
                <w:sz w:val="18"/>
                <w:szCs w:val="18"/>
              </w:rPr>
              <w:t>[MPE]</w:t>
            </w:r>
            <w:r>
              <w:rPr>
                <w:rFonts w:ascii="Verdana" w:hAnsi="Verdana"/>
                <w:sz w:val="18"/>
                <w:szCs w:val="18"/>
                <w:vertAlign w:val="subscript"/>
              </w:rPr>
              <w:t>train</w:t>
            </w:r>
            <w:r>
              <w:rPr>
                <w:rFonts w:ascii="Verdana" w:hAnsi="Verdana"/>
                <w:sz w:val="18"/>
                <w:szCs w:val="18"/>
              </w:rPr>
              <w:t xml:space="preserve"> (single x 1) =</w:t>
            </w:r>
            <w:r w:rsidRPr="00F33433">
              <w:rPr>
                <w:rFonts w:ascii="Verdana" w:hAnsi="Verdana"/>
                <w:sz w:val="18"/>
                <w:szCs w:val="18"/>
              </w:rPr>
              <w:t xml:space="preserve"> </w:t>
            </w:r>
            <w:r>
              <w:rPr>
                <w:rFonts w:ascii="Verdana" w:hAnsi="Verdana"/>
                <w:sz w:val="18"/>
                <w:szCs w:val="18"/>
              </w:rPr>
              <w:t>2x10</w:t>
            </w:r>
            <w:r w:rsidRPr="00B71351">
              <w:rPr>
                <w:rFonts w:ascii="Verdana" w:hAnsi="Verdana"/>
                <w:sz w:val="18"/>
                <w:szCs w:val="18"/>
                <w:vertAlign w:val="superscript"/>
              </w:rPr>
              <w:t>-3</w:t>
            </w:r>
            <w:r w:rsidRPr="00F33433">
              <w:rPr>
                <w:rFonts w:ascii="Verdana" w:hAnsi="Verdana"/>
                <w:sz w:val="18"/>
                <w:szCs w:val="18"/>
              </w:rPr>
              <w:t xml:space="preserve"> J m</w:t>
            </w:r>
            <w:r w:rsidRPr="00F33433">
              <w:rPr>
                <w:rFonts w:ascii="Verdana" w:hAnsi="Verdana"/>
                <w:sz w:val="18"/>
                <w:szCs w:val="18"/>
                <w:vertAlign w:val="superscript"/>
              </w:rPr>
              <w:t>-2</w:t>
            </w:r>
          </w:p>
          <w:p w:rsidR="00BC657E" w:rsidRDefault="00BC657E" w:rsidP="00BC657E">
            <w:pPr>
              <w:rPr>
                <w:rFonts w:ascii="Verdana" w:hAnsi="Verdana"/>
                <w:sz w:val="18"/>
                <w:szCs w:val="18"/>
              </w:rPr>
            </w:pPr>
            <w:r>
              <w:rPr>
                <w:rFonts w:ascii="Verdana" w:hAnsi="Verdana"/>
                <w:sz w:val="18"/>
                <w:szCs w:val="18"/>
              </w:rPr>
              <w:t>Eye limiting aperture, D</w:t>
            </w:r>
            <w:r w:rsidRPr="00E14A0E">
              <w:rPr>
                <w:rFonts w:ascii="Verdana" w:hAnsi="Verdana"/>
                <w:sz w:val="18"/>
                <w:szCs w:val="18"/>
                <w:vertAlign w:val="subscript"/>
              </w:rPr>
              <w:t>L</w:t>
            </w:r>
            <w:r>
              <w:rPr>
                <w:rFonts w:ascii="Verdana" w:hAnsi="Verdana"/>
                <w:sz w:val="18"/>
                <w:szCs w:val="18"/>
              </w:rPr>
              <w:t xml:space="preserve"> = 7  mm, D</w:t>
            </w:r>
            <w:r w:rsidRPr="00E14A0E">
              <w:rPr>
                <w:rFonts w:ascii="Verdana" w:hAnsi="Verdana"/>
                <w:sz w:val="18"/>
                <w:szCs w:val="18"/>
                <w:vertAlign w:val="subscript"/>
              </w:rPr>
              <w:t>L</w:t>
            </w:r>
            <w:r>
              <w:rPr>
                <w:rFonts w:ascii="Verdana" w:hAnsi="Verdana"/>
                <w:sz w:val="18"/>
                <w:szCs w:val="18"/>
              </w:rPr>
              <w:t xml:space="preserve"> is larger than 1/e beam diameter and should be used to calculate beam area = 3.85x10</w:t>
            </w:r>
            <w:r w:rsidRPr="00E14A0E">
              <w:rPr>
                <w:rFonts w:ascii="Verdana" w:hAnsi="Verdana"/>
                <w:sz w:val="18"/>
                <w:szCs w:val="18"/>
                <w:vertAlign w:val="superscript"/>
              </w:rPr>
              <w:t>-5</w:t>
            </w:r>
            <w:r>
              <w:rPr>
                <w:rFonts w:ascii="Verdana" w:hAnsi="Verdana"/>
                <w:sz w:val="18"/>
                <w:szCs w:val="18"/>
              </w:rPr>
              <w:t xml:space="preserve"> m</w:t>
            </w:r>
            <w:r w:rsidRPr="00E14A0E">
              <w:rPr>
                <w:rFonts w:ascii="Verdana" w:hAnsi="Verdana"/>
                <w:sz w:val="18"/>
                <w:szCs w:val="18"/>
                <w:vertAlign w:val="superscript"/>
              </w:rPr>
              <w:t>2</w:t>
            </w:r>
            <w:r>
              <w:rPr>
                <w:rFonts w:ascii="Verdana" w:hAnsi="Verdana"/>
                <w:sz w:val="18"/>
                <w:szCs w:val="18"/>
              </w:rPr>
              <w:t xml:space="preserve"> </w:t>
            </w:r>
          </w:p>
          <w:p w:rsidR="00BC657E" w:rsidRDefault="00BC657E" w:rsidP="00BC657E">
            <w:pPr>
              <w:rPr>
                <w:rFonts w:ascii="Verdana" w:hAnsi="Verdana"/>
                <w:sz w:val="18"/>
                <w:szCs w:val="18"/>
              </w:rPr>
            </w:pPr>
            <w:r>
              <w:rPr>
                <w:rFonts w:ascii="Verdana" w:hAnsi="Verdana"/>
                <w:sz w:val="18"/>
                <w:szCs w:val="18"/>
              </w:rPr>
              <w:t xml:space="preserve">Laser energy density = </w:t>
            </w:r>
            <w:r w:rsidR="0049681D">
              <w:rPr>
                <w:rFonts w:ascii="Verdana" w:hAnsi="Verdana"/>
                <w:sz w:val="18"/>
                <w:szCs w:val="18"/>
              </w:rPr>
              <w:t>34</w:t>
            </w:r>
            <w:r>
              <w:rPr>
                <w:rFonts w:ascii="Verdana" w:hAnsi="Verdana"/>
                <w:sz w:val="18"/>
                <w:szCs w:val="18"/>
              </w:rPr>
              <w:t xml:space="preserve"> </w:t>
            </w:r>
            <w:proofErr w:type="spellStart"/>
            <w:r>
              <w:rPr>
                <w:rFonts w:ascii="Verdana" w:hAnsi="Verdana"/>
                <w:sz w:val="18"/>
                <w:szCs w:val="18"/>
              </w:rPr>
              <w:t>mJ</w:t>
            </w:r>
            <w:proofErr w:type="spellEnd"/>
            <w:r>
              <w:rPr>
                <w:rFonts w:ascii="Verdana" w:hAnsi="Verdana"/>
                <w:sz w:val="18"/>
                <w:szCs w:val="18"/>
              </w:rPr>
              <w:t>/3.85x10</w:t>
            </w:r>
            <w:r w:rsidRPr="00E14A0E">
              <w:rPr>
                <w:rFonts w:ascii="Verdana" w:hAnsi="Verdana"/>
                <w:sz w:val="18"/>
                <w:szCs w:val="18"/>
                <w:vertAlign w:val="superscript"/>
              </w:rPr>
              <w:t>-5</w:t>
            </w:r>
            <w:r>
              <w:rPr>
                <w:rFonts w:ascii="Verdana" w:hAnsi="Verdana"/>
                <w:sz w:val="18"/>
                <w:szCs w:val="18"/>
              </w:rPr>
              <w:t xml:space="preserve"> m</w:t>
            </w:r>
            <w:r w:rsidRPr="00E14A0E">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w:t>
            </w:r>
            <w:r w:rsidR="0049681D">
              <w:rPr>
                <w:rFonts w:ascii="Verdana" w:hAnsi="Verdana"/>
                <w:sz w:val="18"/>
                <w:szCs w:val="18"/>
              </w:rPr>
              <w:t>883</w:t>
            </w:r>
            <w:r>
              <w:rPr>
                <w:rFonts w:ascii="Verdana" w:hAnsi="Verdana"/>
                <w:sz w:val="18"/>
                <w:szCs w:val="18"/>
              </w:rPr>
              <w:t xml:space="preserve"> J </w:t>
            </w:r>
            <w:r w:rsidRPr="00F33433">
              <w:rPr>
                <w:rFonts w:ascii="Verdana" w:hAnsi="Verdana"/>
                <w:sz w:val="18"/>
                <w:szCs w:val="18"/>
              </w:rPr>
              <w:t>m</w:t>
            </w:r>
            <w:r w:rsidRPr="00F33433">
              <w:rPr>
                <w:rFonts w:ascii="Verdana" w:hAnsi="Verdana"/>
                <w:sz w:val="18"/>
                <w:szCs w:val="18"/>
                <w:vertAlign w:val="superscript"/>
              </w:rPr>
              <w:t>-2</w:t>
            </w:r>
            <w:r>
              <w:rPr>
                <w:rFonts w:ascii="Verdana" w:hAnsi="Verdana"/>
                <w:sz w:val="18"/>
                <w:szCs w:val="18"/>
              </w:rPr>
              <w:t xml:space="preserve"> . </w:t>
            </w:r>
          </w:p>
          <w:p w:rsidR="00BC657E" w:rsidRDefault="00BC657E" w:rsidP="00BC657E">
            <w:pPr>
              <w:rPr>
                <w:rFonts w:ascii="Verdana" w:hAnsi="Verdana"/>
                <w:b/>
                <w:sz w:val="18"/>
                <w:szCs w:val="18"/>
              </w:rPr>
            </w:pPr>
            <w:r w:rsidRPr="00E14A0E">
              <w:rPr>
                <w:rFonts w:ascii="Verdana" w:hAnsi="Verdana"/>
                <w:b/>
                <w:sz w:val="18"/>
                <w:szCs w:val="18"/>
              </w:rPr>
              <w:t xml:space="preserve">Laser output </w:t>
            </w:r>
            <w:r w:rsidR="0049681D">
              <w:rPr>
                <w:rFonts w:ascii="Verdana" w:hAnsi="Verdana"/>
                <w:b/>
                <w:sz w:val="18"/>
                <w:szCs w:val="18"/>
              </w:rPr>
              <w:t>at 4</w:t>
            </w:r>
            <w:r w:rsidR="00705018">
              <w:rPr>
                <w:rFonts w:ascii="Verdana" w:hAnsi="Verdana"/>
                <w:b/>
                <w:sz w:val="18"/>
                <w:szCs w:val="18"/>
              </w:rPr>
              <w:t>0</w:t>
            </w:r>
            <w:r w:rsidR="0049681D">
              <w:rPr>
                <w:rFonts w:ascii="Verdana" w:hAnsi="Verdana"/>
                <w:b/>
                <w:sz w:val="18"/>
                <w:szCs w:val="18"/>
              </w:rPr>
              <w:t xml:space="preserve">0-700 nm </w:t>
            </w:r>
            <w:r w:rsidRPr="00E14A0E">
              <w:rPr>
                <w:rFonts w:ascii="Verdana" w:hAnsi="Verdana"/>
                <w:b/>
                <w:sz w:val="18"/>
                <w:szCs w:val="18"/>
              </w:rPr>
              <w:t>exceeds</w:t>
            </w:r>
            <w:r>
              <w:rPr>
                <w:rFonts w:ascii="Verdana" w:hAnsi="Verdana"/>
                <w:b/>
                <w:sz w:val="18"/>
                <w:szCs w:val="18"/>
              </w:rPr>
              <w:t xml:space="preserve"> eye </w:t>
            </w:r>
            <w:r w:rsidRPr="00E14A0E">
              <w:rPr>
                <w:rFonts w:ascii="Verdana" w:hAnsi="Verdana"/>
                <w:b/>
                <w:sz w:val="18"/>
                <w:szCs w:val="18"/>
              </w:rPr>
              <w:t xml:space="preserve">ELV/MPE by a factor of </w:t>
            </w:r>
            <w:r w:rsidR="0049681D">
              <w:rPr>
                <w:rFonts w:ascii="Verdana" w:hAnsi="Verdana"/>
                <w:b/>
                <w:sz w:val="18"/>
                <w:szCs w:val="18"/>
              </w:rPr>
              <w:t>441558</w:t>
            </w:r>
          </w:p>
          <w:p w:rsidR="00BC657E" w:rsidRDefault="00BC657E" w:rsidP="00BC657E">
            <w:pPr>
              <w:rPr>
                <w:rFonts w:ascii="Verdana" w:hAnsi="Verdana"/>
                <w:sz w:val="18"/>
                <w:szCs w:val="18"/>
              </w:rPr>
            </w:pPr>
          </w:p>
          <w:p w:rsidR="00BC657E" w:rsidRDefault="00BC657E" w:rsidP="00BC657E">
            <w:pPr>
              <w:rPr>
                <w:rFonts w:ascii="Verdana" w:hAnsi="Verdana"/>
                <w:sz w:val="18"/>
                <w:szCs w:val="18"/>
              </w:rPr>
            </w:pPr>
            <w:r>
              <w:rPr>
                <w:rFonts w:ascii="Verdana" w:hAnsi="Verdana"/>
                <w:sz w:val="18"/>
                <w:szCs w:val="18"/>
              </w:rPr>
              <w:t>Skin</w:t>
            </w:r>
            <w:r w:rsidRPr="009404F9">
              <w:rPr>
                <w:rFonts w:ascii="Verdana" w:hAnsi="Verdana"/>
                <w:sz w:val="18"/>
                <w:szCs w:val="18"/>
              </w:rPr>
              <w:t xml:space="preserve"> ELV/MPE =</w:t>
            </w:r>
            <w:r>
              <w:rPr>
                <w:rFonts w:ascii="Verdana" w:hAnsi="Verdana"/>
                <w:b/>
                <w:sz w:val="18"/>
                <w:szCs w:val="18"/>
              </w:rPr>
              <w:t xml:space="preserve"> </w:t>
            </w:r>
            <w:r w:rsidRPr="0062509E">
              <w:rPr>
                <w:rFonts w:ascii="Verdana" w:hAnsi="Verdana"/>
                <w:sz w:val="18"/>
                <w:szCs w:val="18"/>
              </w:rPr>
              <w:t xml:space="preserve">20 </w:t>
            </w:r>
            <w:r w:rsidRPr="00F33433">
              <w:rPr>
                <w:rFonts w:ascii="Verdana" w:hAnsi="Verdana"/>
                <w:sz w:val="18"/>
                <w:szCs w:val="18"/>
              </w:rPr>
              <w:t>J m</w:t>
            </w:r>
            <w:r w:rsidRPr="00F33433">
              <w:rPr>
                <w:rFonts w:ascii="Verdana" w:hAnsi="Verdana"/>
                <w:sz w:val="18"/>
                <w:szCs w:val="18"/>
                <w:vertAlign w:val="superscript"/>
              </w:rPr>
              <w:t>-2</w:t>
            </w:r>
            <w:r>
              <w:rPr>
                <w:rFonts w:ascii="Verdana" w:hAnsi="Verdana"/>
                <w:sz w:val="18"/>
                <w:szCs w:val="18"/>
              </w:rPr>
              <w:t>, the most restrictive of:</w:t>
            </w:r>
          </w:p>
          <w:p w:rsidR="00BC657E" w:rsidRDefault="00BC657E" w:rsidP="00BC657E">
            <w:pPr>
              <w:rPr>
                <w:rFonts w:ascii="Verdana" w:hAnsi="Verdana"/>
                <w:sz w:val="18"/>
                <w:szCs w:val="18"/>
                <w:vertAlign w:val="superscript"/>
              </w:rPr>
            </w:pPr>
            <w:r>
              <w:rPr>
                <w:rFonts w:ascii="Verdana" w:hAnsi="Verdana"/>
                <w:sz w:val="18"/>
                <w:szCs w:val="18"/>
              </w:rPr>
              <w:t>[ELV/MPE]</w:t>
            </w:r>
            <w:r w:rsidRPr="00F33433">
              <w:rPr>
                <w:rFonts w:ascii="Verdana" w:hAnsi="Verdana"/>
                <w:sz w:val="18"/>
                <w:szCs w:val="18"/>
                <w:vertAlign w:val="subscript"/>
              </w:rPr>
              <w:t>single</w:t>
            </w:r>
            <w:r>
              <w:rPr>
                <w:rFonts w:ascii="Verdana" w:hAnsi="Verdana"/>
                <w:sz w:val="18"/>
                <w:szCs w:val="18"/>
              </w:rPr>
              <w:t xml:space="preserve">  (exposure time = pulse duration = 2-6 ns) = 200</w:t>
            </w:r>
            <w:r w:rsidRPr="00F33433">
              <w:rPr>
                <w:rFonts w:ascii="Verdana" w:hAnsi="Verdana"/>
                <w:sz w:val="18"/>
                <w:szCs w:val="18"/>
              </w:rPr>
              <w:t xml:space="preserve"> J m</w:t>
            </w:r>
            <w:r w:rsidRPr="00F33433">
              <w:rPr>
                <w:rFonts w:ascii="Verdana" w:hAnsi="Verdana"/>
                <w:sz w:val="18"/>
                <w:szCs w:val="18"/>
                <w:vertAlign w:val="superscript"/>
              </w:rPr>
              <w:t>-2</w:t>
            </w:r>
          </w:p>
          <w:p w:rsidR="00BC657E" w:rsidRDefault="00BC657E" w:rsidP="00BC657E">
            <w:pPr>
              <w:rPr>
                <w:rFonts w:ascii="Verdana" w:hAnsi="Verdana"/>
                <w:sz w:val="18"/>
                <w:szCs w:val="18"/>
                <w:vertAlign w:val="superscript"/>
              </w:rPr>
            </w:pPr>
            <w:r>
              <w:rPr>
                <w:rFonts w:ascii="Verdana" w:hAnsi="Verdana"/>
                <w:sz w:val="18"/>
                <w:szCs w:val="18"/>
              </w:rPr>
              <w:t>[ELV/MPE]</w:t>
            </w:r>
            <w:r>
              <w:rPr>
                <w:rFonts w:ascii="Verdana" w:hAnsi="Verdana"/>
                <w:sz w:val="18"/>
                <w:szCs w:val="18"/>
                <w:vertAlign w:val="subscript"/>
              </w:rPr>
              <w:t>average</w:t>
            </w:r>
            <w:r>
              <w:rPr>
                <w:rFonts w:ascii="Verdana" w:hAnsi="Verdana"/>
                <w:sz w:val="18"/>
                <w:szCs w:val="18"/>
              </w:rPr>
              <w:t xml:space="preserve"> (</w:t>
            </w:r>
            <w:r w:rsidRPr="00F33433">
              <w:rPr>
                <w:rFonts w:ascii="Verdana" w:hAnsi="Verdana"/>
                <w:sz w:val="18"/>
                <w:szCs w:val="18"/>
              </w:rPr>
              <w:t>av</w:t>
            </w:r>
            <w:r>
              <w:rPr>
                <w:rFonts w:ascii="Verdana" w:hAnsi="Verdana"/>
                <w:sz w:val="18"/>
                <w:szCs w:val="18"/>
              </w:rPr>
              <w:t>.</w:t>
            </w:r>
            <w:r w:rsidRPr="00F33433">
              <w:rPr>
                <w:rFonts w:ascii="Verdana" w:hAnsi="Verdana"/>
                <w:sz w:val="18"/>
                <w:szCs w:val="18"/>
              </w:rPr>
              <w:t xml:space="preserve"> over the as</w:t>
            </w:r>
            <w:r>
              <w:rPr>
                <w:rFonts w:ascii="Verdana" w:hAnsi="Verdana"/>
                <w:sz w:val="18"/>
                <w:szCs w:val="18"/>
              </w:rPr>
              <w:t xml:space="preserve">sumed max. exposure duration, </w:t>
            </w:r>
            <w:r w:rsidRPr="00B71351">
              <w:rPr>
                <w:rFonts w:ascii="Verdana" w:hAnsi="Verdana"/>
                <w:sz w:val="18"/>
                <w:szCs w:val="18"/>
              </w:rPr>
              <w:t>t=10 s (10 to 10</w:t>
            </w:r>
            <w:r w:rsidRPr="00B71351">
              <w:rPr>
                <w:rFonts w:ascii="Verdana" w:hAnsi="Verdana"/>
                <w:sz w:val="18"/>
                <w:szCs w:val="18"/>
                <w:vertAlign w:val="superscript"/>
              </w:rPr>
              <w:t>2</w:t>
            </w:r>
            <w:r w:rsidRPr="00B71351">
              <w:rPr>
                <w:rFonts w:ascii="Verdana" w:hAnsi="Verdana"/>
                <w:sz w:val="18"/>
                <w:szCs w:val="18"/>
              </w:rPr>
              <w:t>)</w:t>
            </w:r>
            <w:r>
              <w:rPr>
                <w:rFonts w:ascii="Verdana" w:hAnsi="Verdana"/>
                <w:sz w:val="18"/>
                <w:szCs w:val="18"/>
              </w:rPr>
              <w:t xml:space="preserve"> </w:t>
            </w:r>
            <w:r w:rsidRPr="00B71351">
              <w:rPr>
                <w:rFonts w:ascii="Verdana" w:hAnsi="Verdana"/>
                <w:sz w:val="18"/>
                <w:szCs w:val="18"/>
              </w:rPr>
              <w:t>N=1000 pulses</w:t>
            </w:r>
            <w:r>
              <w:rPr>
                <w:rFonts w:ascii="Verdana" w:hAnsi="Verdana"/>
                <w:sz w:val="18"/>
                <w:szCs w:val="18"/>
              </w:rPr>
              <w:t xml:space="preserve">) = </w:t>
            </w:r>
            <w:r w:rsidRPr="00B71351">
              <w:rPr>
                <w:rFonts w:ascii="Verdana" w:hAnsi="Verdana"/>
                <w:sz w:val="18"/>
                <w:szCs w:val="18"/>
              </w:rPr>
              <w:t>2000 W m</w:t>
            </w:r>
            <w:r w:rsidRPr="00B71351">
              <w:rPr>
                <w:rFonts w:ascii="Verdana" w:hAnsi="Verdana"/>
                <w:sz w:val="18"/>
                <w:szCs w:val="18"/>
                <w:vertAlign w:val="superscript"/>
              </w:rPr>
              <w:t>-2</w:t>
            </w:r>
            <w:r w:rsidRPr="00B71351">
              <w:rPr>
                <w:rFonts w:ascii="Verdana" w:hAnsi="Verdana"/>
                <w:sz w:val="18"/>
                <w:szCs w:val="18"/>
              </w:rPr>
              <w:t xml:space="preserve"> /1000</w:t>
            </w:r>
            <w:r>
              <w:rPr>
                <w:rFonts w:ascii="Verdana" w:hAnsi="Verdana"/>
                <w:sz w:val="18"/>
                <w:szCs w:val="18"/>
              </w:rPr>
              <w:t xml:space="preserve"> </w:t>
            </w:r>
            <w:r w:rsidRPr="00B71351">
              <w:rPr>
                <w:rFonts w:ascii="Verdana" w:hAnsi="Verdana"/>
                <w:sz w:val="18"/>
                <w:szCs w:val="18"/>
              </w:rPr>
              <w:t>= 2 W m</w:t>
            </w:r>
            <w:r w:rsidRPr="00B71351">
              <w:rPr>
                <w:rFonts w:ascii="Verdana" w:hAnsi="Verdana"/>
                <w:sz w:val="18"/>
                <w:szCs w:val="18"/>
                <w:vertAlign w:val="superscript"/>
              </w:rPr>
              <w:t>-2</w:t>
            </w:r>
            <w:r w:rsidR="00624036">
              <w:rPr>
                <w:rFonts w:ascii="Verdana" w:hAnsi="Verdana"/>
                <w:sz w:val="18"/>
                <w:szCs w:val="18"/>
              </w:rPr>
              <w:t xml:space="preserve">    </w:t>
            </w:r>
            <w:r>
              <w:rPr>
                <w:rFonts w:ascii="Verdana" w:hAnsi="Verdana"/>
                <w:sz w:val="18"/>
                <w:szCs w:val="18"/>
              </w:rPr>
              <w:t xml:space="preserve"> </w:t>
            </w:r>
            <w:r w:rsidRPr="00B71351">
              <w:rPr>
                <w:rFonts w:ascii="Verdana" w:hAnsi="Verdana"/>
                <w:sz w:val="18"/>
                <w:szCs w:val="18"/>
              </w:rPr>
              <w:t>x 10s = 20 J m</w:t>
            </w:r>
            <w:r w:rsidRPr="0062509E">
              <w:rPr>
                <w:rFonts w:ascii="Verdana" w:hAnsi="Verdana"/>
                <w:sz w:val="18"/>
                <w:szCs w:val="18"/>
                <w:vertAlign w:val="superscript"/>
              </w:rPr>
              <w:t>-2</w:t>
            </w:r>
          </w:p>
          <w:p w:rsidR="00BC657E" w:rsidRDefault="00BC657E" w:rsidP="00BC657E">
            <w:pPr>
              <w:rPr>
                <w:rFonts w:ascii="Verdana" w:hAnsi="Verdana"/>
                <w:sz w:val="18"/>
                <w:szCs w:val="18"/>
                <w:vertAlign w:val="superscript"/>
              </w:rPr>
            </w:pPr>
            <w:r>
              <w:rPr>
                <w:rFonts w:ascii="Verdana" w:hAnsi="Verdana"/>
                <w:sz w:val="18"/>
                <w:szCs w:val="18"/>
              </w:rPr>
              <w:t>[ELV/MPE]</w:t>
            </w:r>
            <w:r>
              <w:rPr>
                <w:rFonts w:ascii="Verdana" w:hAnsi="Verdana"/>
                <w:sz w:val="18"/>
                <w:szCs w:val="18"/>
                <w:vertAlign w:val="subscript"/>
              </w:rPr>
              <w:t>train</w:t>
            </w:r>
            <w:r>
              <w:rPr>
                <w:rFonts w:ascii="Verdana" w:hAnsi="Verdana"/>
                <w:sz w:val="18"/>
                <w:szCs w:val="18"/>
              </w:rPr>
              <w:t xml:space="preserve"> (single x C</w:t>
            </w:r>
            <w:r w:rsidRPr="00624036">
              <w:rPr>
                <w:rFonts w:ascii="Verdana" w:hAnsi="Verdana"/>
                <w:sz w:val="18"/>
                <w:szCs w:val="18"/>
                <w:vertAlign w:val="subscript"/>
              </w:rPr>
              <w:t>5</w:t>
            </w:r>
            <w:r>
              <w:rPr>
                <w:rFonts w:ascii="Verdana" w:hAnsi="Verdana"/>
                <w:sz w:val="18"/>
                <w:szCs w:val="18"/>
              </w:rPr>
              <w:t>) = 200 x (1000</w:t>
            </w:r>
            <w:r w:rsidRPr="00E14A0E">
              <w:rPr>
                <w:rFonts w:ascii="Verdana" w:hAnsi="Verdana"/>
                <w:sz w:val="18"/>
                <w:szCs w:val="18"/>
                <w:vertAlign w:val="superscript"/>
              </w:rPr>
              <w:t>-0.25</w:t>
            </w:r>
            <w:r>
              <w:rPr>
                <w:rFonts w:ascii="Verdana" w:hAnsi="Verdana"/>
                <w:sz w:val="18"/>
                <w:szCs w:val="18"/>
              </w:rPr>
              <w:t>) =</w:t>
            </w:r>
            <w:r w:rsidRPr="00F33433">
              <w:rPr>
                <w:rFonts w:ascii="Verdana" w:hAnsi="Verdana"/>
                <w:sz w:val="18"/>
                <w:szCs w:val="18"/>
              </w:rPr>
              <w:t xml:space="preserve"> </w:t>
            </w:r>
            <w:r>
              <w:rPr>
                <w:rFonts w:ascii="Verdana" w:hAnsi="Verdana"/>
                <w:sz w:val="18"/>
                <w:szCs w:val="18"/>
              </w:rPr>
              <w:t>35.6</w:t>
            </w:r>
            <w:r w:rsidRPr="00F33433">
              <w:rPr>
                <w:rFonts w:ascii="Verdana" w:hAnsi="Verdana"/>
                <w:sz w:val="18"/>
                <w:szCs w:val="18"/>
              </w:rPr>
              <w:t xml:space="preserve"> J m</w:t>
            </w:r>
            <w:r w:rsidRPr="00F33433">
              <w:rPr>
                <w:rFonts w:ascii="Verdana" w:hAnsi="Verdana"/>
                <w:sz w:val="18"/>
                <w:szCs w:val="18"/>
                <w:vertAlign w:val="superscript"/>
              </w:rPr>
              <w:t>-2</w:t>
            </w:r>
          </w:p>
          <w:p w:rsidR="00BC657E" w:rsidRDefault="00BC657E" w:rsidP="00BC657E">
            <w:pPr>
              <w:rPr>
                <w:rFonts w:ascii="Verdana" w:hAnsi="Verdana"/>
                <w:sz w:val="18"/>
                <w:szCs w:val="18"/>
              </w:rPr>
            </w:pPr>
            <w:r>
              <w:rPr>
                <w:rFonts w:ascii="Verdana" w:hAnsi="Verdana"/>
                <w:sz w:val="18"/>
                <w:szCs w:val="18"/>
              </w:rPr>
              <w:t>Skin D</w:t>
            </w:r>
            <w:r w:rsidRPr="00E14A0E">
              <w:rPr>
                <w:rFonts w:ascii="Verdana" w:hAnsi="Verdana"/>
                <w:sz w:val="18"/>
                <w:szCs w:val="18"/>
                <w:vertAlign w:val="subscript"/>
              </w:rPr>
              <w:t>L</w:t>
            </w:r>
            <w:r>
              <w:rPr>
                <w:rFonts w:ascii="Verdana" w:hAnsi="Verdana"/>
                <w:sz w:val="18"/>
                <w:szCs w:val="18"/>
              </w:rPr>
              <w:t xml:space="preserve"> = 3.5 mm, 1/e beam diameter is larger than D</w:t>
            </w:r>
            <w:r w:rsidRPr="00E14A0E">
              <w:rPr>
                <w:rFonts w:ascii="Verdana" w:hAnsi="Verdana"/>
                <w:sz w:val="18"/>
                <w:szCs w:val="18"/>
                <w:vertAlign w:val="subscript"/>
              </w:rPr>
              <w:t>L</w:t>
            </w:r>
            <w:r>
              <w:rPr>
                <w:rFonts w:ascii="Verdana" w:hAnsi="Verdana"/>
                <w:sz w:val="18"/>
                <w:szCs w:val="18"/>
              </w:rPr>
              <w:t xml:space="preserve"> and should be used to calculate beam area = 1.02x10</w:t>
            </w:r>
            <w:r w:rsidRPr="00E14A0E">
              <w:rPr>
                <w:rFonts w:ascii="Verdana" w:hAnsi="Verdana"/>
                <w:sz w:val="18"/>
                <w:szCs w:val="18"/>
                <w:vertAlign w:val="superscript"/>
              </w:rPr>
              <w:t>-5</w:t>
            </w:r>
            <w:r>
              <w:rPr>
                <w:rFonts w:ascii="Verdana" w:hAnsi="Verdana"/>
                <w:sz w:val="18"/>
                <w:szCs w:val="18"/>
              </w:rPr>
              <w:t xml:space="preserve"> m</w:t>
            </w:r>
            <w:r w:rsidRPr="00E14A0E">
              <w:rPr>
                <w:rFonts w:ascii="Verdana" w:hAnsi="Verdana"/>
                <w:sz w:val="18"/>
                <w:szCs w:val="18"/>
                <w:vertAlign w:val="superscript"/>
              </w:rPr>
              <w:t>2</w:t>
            </w:r>
            <w:r>
              <w:rPr>
                <w:rFonts w:ascii="Verdana" w:hAnsi="Verdana"/>
                <w:sz w:val="18"/>
                <w:szCs w:val="18"/>
              </w:rPr>
              <w:t xml:space="preserve"> </w:t>
            </w:r>
          </w:p>
          <w:p w:rsidR="00BC657E" w:rsidRDefault="00BC657E" w:rsidP="00BC657E">
            <w:pPr>
              <w:rPr>
                <w:rFonts w:ascii="Verdana" w:hAnsi="Verdana"/>
                <w:sz w:val="18"/>
                <w:szCs w:val="18"/>
              </w:rPr>
            </w:pPr>
            <w:r>
              <w:rPr>
                <w:rFonts w:ascii="Verdana" w:hAnsi="Verdana"/>
                <w:sz w:val="18"/>
                <w:szCs w:val="18"/>
              </w:rPr>
              <w:t xml:space="preserve">Laser energy density = </w:t>
            </w:r>
            <w:r w:rsidR="00624036">
              <w:rPr>
                <w:rFonts w:ascii="Verdana" w:hAnsi="Verdana"/>
                <w:sz w:val="18"/>
                <w:szCs w:val="18"/>
              </w:rPr>
              <w:t>34</w:t>
            </w:r>
            <w:r>
              <w:rPr>
                <w:rFonts w:ascii="Verdana" w:hAnsi="Verdana"/>
                <w:sz w:val="18"/>
                <w:szCs w:val="18"/>
              </w:rPr>
              <w:t xml:space="preserve"> </w:t>
            </w:r>
            <w:proofErr w:type="spellStart"/>
            <w:r>
              <w:rPr>
                <w:rFonts w:ascii="Verdana" w:hAnsi="Verdana"/>
                <w:sz w:val="18"/>
                <w:szCs w:val="18"/>
              </w:rPr>
              <w:t>mJ</w:t>
            </w:r>
            <w:proofErr w:type="spellEnd"/>
            <w:r>
              <w:rPr>
                <w:rFonts w:ascii="Verdana" w:hAnsi="Verdana"/>
                <w:sz w:val="18"/>
                <w:szCs w:val="18"/>
              </w:rPr>
              <w:t>/1.02x10</w:t>
            </w:r>
            <w:r w:rsidRPr="00E14A0E">
              <w:rPr>
                <w:rFonts w:ascii="Verdana" w:hAnsi="Verdana"/>
                <w:sz w:val="18"/>
                <w:szCs w:val="18"/>
                <w:vertAlign w:val="superscript"/>
              </w:rPr>
              <w:t>-5</w:t>
            </w:r>
            <w:r>
              <w:rPr>
                <w:rFonts w:ascii="Verdana" w:hAnsi="Verdana"/>
                <w:sz w:val="18"/>
                <w:szCs w:val="18"/>
              </w:rPr>
              <w:t xml:space="preserve"> m</w:t>
            </w:r>
            <w:r w:rsidRPr="00E14A0E">
              <w:rPr>
                <w:rFonts w:ascii="Verdana" w:hAnsi="Verdana"/>
                <w:sz w:val="18"/>
                <w:szCs w:val="18"/>
                <w:vertAlign w:val="superscript"/>
              </w:rPr>
              <w:t>2</w:t>
            </w:r>
            <w:r>
              <w:rPr>
                <w:rFonts w:ascii="Verdana" w:hAnsi="Verdana"/>
                <w:sz w:val="18"/>
                <w:szCs w:val="18"/>
                <w:vertAlign w:val="superscript"/>
              </w:rPr>
              <w:t xml:space="preserve"> </w:t>
            </w:r>
            <w:r>
              <w:rPr>
                <w:rFonts w:ascii="Verdana" w:hAnsi="Verdana"/>
                <w:sz w:val="18"/>
                <w:szCs w:val="18"/>
              </w:rPr>
              <w:t xml:space="preserve">= </w:t>
            </w:r>
            <w:r w:rsidR="00624036">
              <w:rPr>
                <w:rFonts w:ascii="Verdana" w:hAnsi="Verdana"/>
                <w:sz w:val="18"/>
                <w:szCs w:val="18"/>
              </w:rPr>
              <w:t>3333</w:t>
            </w:r>
            <w:r>
              <w:rPr>
                <w:rFonts w:ascii="Verdana" w:hAnsi="Verdana"/>
                <w:sz w:val="18"/>
                <w:szCs w:val="18"/>
              </w:rPr>
              <w:t xml:space="preserve"> J </w:t>
            </w:r>
            <w:r w:rsidRPr="00F33433">
              <w:rPr>
                <w:rFonts w:ascii="Verdana" w:hAnsi="Verdana"/>
                <w:sz w:val="18"/>
                <w:szCs w:val="18"/>
              </w:rPr>
              <w:t>m</w:t>
            </w:r>
            <w:r w:rsidRPr="00F33433">
              <w:rPr>
                <w:rFonts w:ascii="Verdana" w:hAnsi="Verdana"/>
                <w:sz w:val="18"/>
                <w:szCs w:val="18"/>
                <w:vertAlign w:val="superscript"/>
              </w:rPr>
              <w:t>-2</w:t>
            </w:r>
            <w:r>
              <w:rPr>
                <w:rFonts w:ascii="Verdana" w:hAnsi="Verdana"/>
                <w:sz w:val="18"/>
                <w:szCs w:val="18"/>
              </w:rPr>
              <w:t xml:space="preserve"> . </w:t>
            </w:r>
          </w:p>
          <w:p w:rsidR="007F78CD" w:rsidRDefault="00BC657E" w:rsidP="00B34DDF">
            <w:pPr>
              <w:rPr>
                <w:rFonts w:ascii="Verdana" w:hAnsi="Verdana"/>
                <w:b/>
                <w:sz w:val="18"/>
                <w:szCs w:val="18"/>
              </w:rPr>
            </w:pPr>
            <w:r w:rsidRPr="00E14A0E">
              <w:rPr>
                <w:rFonts w:ascii="Verdana" w:hAnsi="Verdana"/>
                <w:b/>
                <w:sz w:val="18"/>
                <w:szCs w:val="18"/>
              </w:rPr>
              <w:t>Laser output</w:t>
            </w:r>
            <w:r w:rsidR="00705018">
              <w:rPr>
                <w:rFonts w:ascii="Verdana" w:hAnsi="Verdana"/>
                <w:b/>
                <w:sz w:val="18"/>
                <w:szCs w:val="18"/>
              </w:rPr>
              <w:t xml:space="preserve"> at 400-700 nm</w:t>
            </w:r>
            <w:r w:rsidRPr="00E14A0E">
              <w:rPr>
                <w:rFonts w:ascii="Verdana" w:hAnsi="Verdana"/>
                <w:b/>
                <w:sz w:val="18"/>
                <w:szCs w:val="18"/>
              </w:rPr>
              <w:t xml:space="preserve"> exceeds</w:t>
            </w:r>
            <w:r>
              <w:rPr>
                <w:rFonts w:ascii="Verdana" w:hAnsi="Verdana"/>
                <w:b/>
                <w:sz w:val="18"/>
                <w:szCs w:val="18"/>
              </w:rPr>
              <w:t xml:space="preserve"> = skin</w:t>
            </w:r>
            <w:r w:rsidRPr="00E14A0E">
              <w:rPr>
                <w:rFonts w:ascii="Verdana" w:hAnsi="Verdana"/>
                <w:b/>
                <w:sz w:val="18"/>
                <w:szCs w:val="18"/>
              </w:rPr>
              <w:t xml:space="preserve"> ELV/MPE by a factor of </w:t>
            </w:r>
            <w:r>
              <w:rPr>
                <w:rFonts w:ascii="Verdana" w:hAnsi="Verdana"/>
                <w:b/>
                <w:sz w:val="18"/>
                <w:szCs w:val="18"/>
              </w:rPr>
              <w:t>1</w:t>
            </w:r>
            <w:r w:rsidR="00624036">
              <w:rPr>
                <w:rFonts w:ascii="Verdana" w:hAnsi="Verdana"/>
                <w:b/>
                <w:sz w:val="18"/>
                <w:szCs w:val="18"/>
              </w:rPr>
              <w:t>67</w:t>
            </w:r>
          </w:p>
          <w:p w:rsidR="00617C86" w:rsidRDefault="00617C86" w:rsidP="00B34DDF">
            <w:pPr>
              <w:rPr>
                <w:rFonts w:ascii="Verdana" w:hAnsi="Verdana"/>
                <w:b/>
                <w:sz w:val="18"/>
                <w:szCs w:val="18"/>
              </w:rPr>
            </w:pPr>
          </w:p>
          <w:p w:rsidR="00617C86" w:rsidRDefault="00617C86" w:rsidP="00B34DDF">
            <w:pPr>
              <w:rPr>
                <w:rFonts w:ascii="Verdana" w:hAnsi="Verdana"/>
                <w:b/>
                <w:sz w:val="18"/>
                <w:szCs w:val="18"/>
              </w:rPr>
            </w:pPr>
          </w:p>
          <w:p w:rsidR="007F78CD" w:rsidRPr="00D86E02" w:rsidRDefault="007F78CD" w:rsidP="00B34DDF">
            <w:pPr>
              <w:rPr>
                <w:rFonts w:ascii="Verdana" w:hAnsi="Verdana"/>
                <w:b/>
                <w:sz w:val="18"/>
                <w:szCs w:val="18"/>
              </w:rPr>
            </w:pPr>
          </w:p>
        </w:tc>
      </w:tr>
      <w:tr w:rsidR="001D3F5A" w:rsidRPr="003708A9" w:rsidTr="00D35501">
        <w:trPr>
          <w:jc w:val="center"/>
        </w:trPr>
        <w:tc>
          <w:tcPr>
            <w:tcW w:w="14175" w:type="dxa"/>
            <w:gridSpan w:val="6"/>
          </w:tcPr>
          <w:p w:rsidR="001D3F5A" w:rsidRDefault="001D3F5A" w:rsidP="00B34DDF">
            <w:pPr>
              <w:rPr>
                <w:rFonts w:ascii="Verdana" w:hAnsi="Verdana"/>
                <w:b/>
                <w:sz w:val="18"/>
                <w:szCs w:val="18"/>
              </w:rPr>
            </w:pPr>
            <w:r>
              <w:rPr>
                <w:rFonts w:ascii="Verdana" w:hAnsi="Verdana"/>
                <w:b/>
                <w:sz w:val="18"/>
                <w:szCs w:val="18"/>
              </w:rPr>
              <w:lastRenderedPageBreak/>
              <w:t xml:space="preserve">Provided PPE, including </w:t>
            </w:r>
            <w:r w:rsidR="00B552C5">
              <w:rPr>
                <w:rFonts w:ascii="Verdana" w:hAnsi="Verdana"/>
                <w:b/>
                <w:sz w:val="18"/>
                <w:szCs w:val="18"/>
              </w:rPr>
              <w:t>calculated eyewear requirements</w:t>
            </w:r>
            <w:r>
              <w:rPr>
                <w:rFonts w:ascii="Verdana" w:hAnsi="Verdana"/>
                <w:b/>
                <w:sz w:val="18"/>
                <w:szCs w:val="18"/>
              </w:rPr>
              <w:t>:</w:t>
            </w:r>
            <w:r w:rsidR="00B552C5">
              <w:rPr>
                <w:rFonts w:ascii="Verdana" w:hAnsi="Verdana"/>
                <w:b/>
                <w:sz w:val="18"/>
                <w:szCs w:val="18"/>
              </w:rPr>
              <w:t xml:space="preserve"> </w:t>
            </w:r>
            <w:r w:rsidR="00B552C5">
              <w:rPr>
                <w:rFonts w:ascii="Verdana" w:hAnsi="Verdana"/>
                <w:color w:val="FF0000"/>
                <w:sz w:val="18"/>
                <w:szCs w:val="18"/>
              </w:rPr>
              <w:t>(</w:t>
            </w:r>
            <w:r w:rsidR="009804D2">
              <w:rPr>
                <w:rFonts w:ascii="Verdana" w:hAnsi="Verdana"/>
                <w:color w:val="FF0000"/>
                <w:sz w:val="18"/>
                <w:szCs w:val="18"/>
              </w:rPr>
              <w:t>11</w:t>
            </w:r>
            <w:r w:rsidR="00B552C5" w:rsidRPr="00DB59EA">
              <w:rPr>
                <w:rFonts w:ascii="Verdana" w:hAnsi="Verdana"/>
                <w:color w:val="FF0000"/>
                <w:sz w:val="18"/>
                <w:szCs w:val="18"/>
              </w:rPr>
              <w:t>)</w:t>
            </w:r>
          </w:p>
          <w:p w:rsidR="00CB1DA1" w:rsidRDefault="00CB1DA1" w:rsidP="00D35501">
            <w:pPr>
              <w:rPr>
                <w:rFonts w:ascii="Verdana" w:hAnsi="Verdana"/>
                <w:sz w:val="18"/>
                <w:szCs w:val="18"/>
              </w:rPr>
            </w:pPr>
          </w:p>
          <w:p w:rsidR="00C345A1" w:rsidRPr="00D35501" w:rsidRDefault="00C345A1" w:rsidP="00C345A1">
            <w:pPr>
              <w:rPr>
                <w:rFonts w:ascii="Verdana" w:hAnsi="Verdana"/>
                <w:sz w:val="18"/>
                <w:szCs w:val="18"/>
              </w:rPr>
            </w:pPr>
            <w:r>
              <w:rPr>
                <w:rFonts w:ascii="Verdana" w:hAnsi="Verdana"/>
                <w:sz w:val="18"/>
                <w:szCs w:val="18"/>
              </w:rPr>
              <w:lastRenderedPageBreak/>
              <w:t>Safety goggles available c</w:t>
            </w:r>
            <w:r w:rsidRPr="00D35501">
              <w:rPr>
                <w:rFonts w:ascii="Verdana" w:hAnsi="Verdana"/>
                <w:sz w:val="18"/>
                <w:szCs w:val="18"/>
              </w:rPr>
              <w:t xml:space="preserve">over laser output at reduced power intensities – see below and Scheme of Work for details. Condition and cleanliness of the eyewear will </w:t>
            </w:r>
            <w:r>
              <w:rPr>
                <w:rFonts w:ascii="Verdana" w:hAnsi="Verdana"/>
                <w:sz w:val="18"/>
                <w:szCs w:val="18"/>
              </w:rPr>
              <w:t>be checked prior to each usage</w:t>
            </w:r>
            <w:r w:rsidR="002C0446">
              <w:rPr>
                <w:rFonts w:ascii="Verdana" w:hAnsi="Verdana"/>
                <w:sz w:val="18"/>
                <w:szCs w:val="18"/>
              </w:rPr>
              <w:t>, and condition logged at regular intervals in eyewear condition log (kept near eyewear storage)</w:t>
            </w:r>
            <w:r>
              <w:rPr>
                <w:rFonts w:ascii="Verdana" w:hAnsi="Verdana"/>
                <w:sz w:val="18"/>
                <w:szCs w:val="18"/>
              </w:rPr>
              <w:t>.</w:t>
            </w:r>
          </w:p>
          <w:p w:rsidR="00C345A1" w:rsidRDefault="00C345A1" w:rsidP="00CB1DA1">
            <w:pPr>
              <w:rPr>
                <w:rFonts w:ascii="Verdana" w:hAnsi="Verdana"/>
                <w:sz w:val="18"/>
                <w:szCs w:val="18"/>
              </w:rPr>
            </w:pPr>
            <w:r>
              <w:rPr>
                <w:rFonts w:ascii="Verdana" w:hAnsi="Verdana"/>
                <w:sz w:val="18"/>
                <w:szCs w:val="18"/>
              </w:rPr>
              <w:t xml:space="preserve"> </w:t>
            </w:r>
          </w:p>
          <w:p w:rsidR="00C345A1" w:rsidRDefault="00CB1DA1" w:rsidP="00CB1DA1">
            <w:pPr>
              <w:rPr>
                <w:rFonts w:ascii="Verdana" w:hAnsi="Verdana"/>
                <w:sz w:val="18"/>
                <w:szCs w:val="18"/>
              </w:rPr>
            </w:pPr>
            <w:proofErr w:type="spellStart"/>
            <w:r w:rsidRPr="00C345A1">
              <w:rPr>
                <w:rFonts w:ascii="Verdana" w:hAnsi="Verdana"/>
                <w:sz w:val="18"/>
                <w:szCs w:val="18"/>
                <w:u w:val="single"/>
              </w:rPr>
              <w:t>NoIR</w:t>
            </w:r>
            <w:proofErr w:type="spellEnd"/>
            <w:r w:rsidRPr="00C345A1">
              <w:rPr>
                <w:rFonts w:ascii="Verdana" w:hAnsi="Verdana"/>
                <w:sz w:val="18"/>
                <w:szCs w:val="18"/>
                <w:u w:val="single"/>
              </w:rPr>
              <w:t xml:space="preserve"> ARG</w:t>
            </w:r>
            <w:r w:rsidRPr="00D35501">
              <w:rPr>
                <w:rFonts w:ascii="Verdana" w:hAnsi="Verdana"/>
                <w:sz w:val="18"/>
                <w:szCs w:val="18"/>
              </w:rPr>
              <w:t xml:space="preserve"> (D 180-315 nm L7, R 180-315 nm L4, D&gt;315-53</w:t>
            </w:r>
            <w:r w:rsidR="00C345A1">
              <w:rPr>
                <w:rFonts w:ascii="Verdana" w:hAnsi="Verdana"/>
                <w:sz w:val="18"/>
                <w:szCs w:val="18"/>
              </w:rPr>
              <w:t xml:space="preserve">2 nm L4, IR &gt;315-532 nm L6) </w:t>
            </w:r>
          </w:p>
          <w:p w:rsidR="00C345A1" w:rsidRDefault="00C345A1" w:rsidP="00CB1DA1">
            <w:pPr>
              <w:rPr>
                <w:rFonts w:ascii="Verdana" w:hAnsi="Verdana"/>
                <w:sz w:val="18"/>
                <w:szCs w:val="18"/>
              </w:rPr>
            </w:pPr>
            <w:proofErr w:type="spellStart"/>
            <w:r>
              <w:rPr>
                <w:rFonts w:ascii="Verdana" w:hAnsi="Verdana"/>
                <w:sz w:val="18"/>
                <w:szCs w:val="18"/>
                <w:u w:val="single"/>
              </w:rPr>
              <w:t>NoIR</w:t>
            </w:r>
            <w:proofErr w:type="spellEnd"/>
            <w:r>
              <w:rPr>
                <w:rFonts w:ascii="Verdana" w:hAnsi="Verdana"/>
                <w:sz w:val="18"/>
                <w:szCs w:val="18"/>
                <w:u w:val="single"/>
              </w:rPr>
              <w:t xml:space="preserve"> </w:t>
            </w:r>
            <w:r w:rsidR="00CB1DA1" w:rsidRPr="00C345A1">
              <w:rPr>
                <w:rFonts w:ascii="Verdana" w:hAnsi="Verdana"/>
                <w:sz w:val="18"/>
                <w:szCs w:val="18"/>
                <w:u w:val="single"/>
              </w:rPr>
              <w:t>DBY</w:t>
            </w:r>
            <w:r w:rsidR="00CB1DA1" w:rsidRPr="00D35501">
              <w:rPr>
                <w:rFonts w:ascii="Verdana" w:hAnsi="Verdana"/>
                <w:sz w:val="18"/>
                <w:szCs w:val="18"/>
              </w:rPr>
              <w:t xml:space="preserve"> (D 180-315 nm L7, R 180-315 nm L4, D&gt;315-534 nm L4, IRM 315-534 L6, D 920-1064 nm L5, IRM 920-1064nm L6, IR 980-1064nm L7) </w:t>
            </w:r>
          </w:p>
          <w:p w:rsidR="00C345A1" w:rsidRDefault="00C345A1" w:rsidP="00CB1DA1">
            <w:pPr>
              <w:rPr>
                <w:rFonts w:ascii="Verdana" w:hAnsi="Verdana"/>
                <w:sz w:val="18"/>
                <w:szCs w:val="18"/>
              </w:rPr>
            </w:pPr>
          </w:p>
          <w:p w:rsidR="00CB1DA1" w:rsidRDefault="00CB1DA1" w:rsidP="00D35501">
            <w:pPr>
              <w:rPr>
                <w:rFonts w:ascii="Verdana" w:hAnsi="Verdana"/>
                <w:sz w:val="18"/>
                <w:szCs w:val="18"/>
              </w:rPr>
            </w:pPr>
            <w:r w:rsidRPr="00D35501">
              <w:rPr>
                <w:rFonts w:ascii="Verdana" w:hAnsi="Verdana"/>
                <w:sz w:val="18"/>
                <w:szCs w:val="18"/>
              </w:rPr>
              <w:t xml:space="preserve">Nitrile gloves are also provided to protect the users hands from exposure to ultraviolet radiation.  </w:t>
            </w:r>
          </w:p>
          <w:p w:rsidR="00C345A1" w:rsidRDefault="00C345A1" w:rsidP="00D35501">
            <w:pPr>
              <w:rPr>
                <w:rFonts w:ascii="Verdana" w:hAnsi="Verdana"/>
                <w:sz w:val="18"/>
                <w:szCs w:val="18"/>
              </w:rPr>
            </w:pPr>
          </w:p>
          <w:tbl>
            <w:tblPr>
              <w:tblStyle w:val="TableGrid"/>
              <w:tblW w:w="0" w:type="auto"/>
              <w:tblLook w:val="04A0" w:firstRow="1" w:lastRow="0" w:firstColumn="1" w:lastColumn="0" w:noHBand="0" w:noVBand="1"/>
            </w:tblPr>
            <w:tblGrid>
              <w:gridCol w:w="3149"/>
              <w:gridCol w:w="3543"/>
              <w:gridCol w:w="2268"/>
              <w:gridCol w:w="2410"/>
              <w:gridCol w:w="2579"/>
            </w:tblGrid>
            <w:tr w:rsidR="00C345A1" w:rsidTr="000122C6">
              <w:tc>
                <w:tcPr>
                  <w:tcW w:w="3149" w:type="dxa"/>
                  <w:vAlign w:val="center"/>
                </w:tcPr>
                <w:p w:rsidR="00C345A1" w:rsidRPr="000122C6" w:rsidRDefault="00C345A1" w:rsidP="000122C6">
                  <w:pPr>
                    <w:jc w:val="center"/>
                    <w:rPr>
                      <w:rFonts w:ascii="Verdana" w:hAnsi="Verdana"/>
                      <w:b/>
                      <w:sz w:val="18"/>
                      <w:szCs w:val="18"/>
                    </w:rPr>
                  </w:pPr>
                  <w:r w:rsidRPr="000122C6">
                    <w:rPr>
                      <w:rFonts w:ascii="Verdana" w:hAnsi="Verdana"/>
                      <w:b/>
                      <w:sz w:val="18"/>
                      <w:szCs w:val="18"/>
                    </w:rPr>
                    <w:t>Wavelength</w:t>
                  </w:r>
                </w:p>
              </w:tc>
              <w:tc>
                <w:tcPr>
                  <w:tcW w:w="3543" w:type="dxa"/>
                  <w:vAlign w:val="center"/>
                </w:tcPr>
                <w:p w:rsidR="00C345A1" w:rsidRDefault="00C345A1" w:rsidP="000122C6">
                  <w:pPr>
                    <w:jc w:val="center"/>
                    <w:rPr>
                      <w:rFonts w:ascii="Verdana" w:hAnsi="Verdana"/>
                      <w:sz w:val="18"/>
                      <w:szCs w:val="18"/>
                    </w:rPr>
                  </w:pPr>
                  <w:r>
                    <w:rPr>
                      <w:rFonts w:ascii="Verdana" w:hAnsi="Verdana"/>
                      <w:sz w:val="18"/>
                      <w:szCs w:val="18"/>
                    </w:rPr>
                    <w:t>Output parameter</w:t>
                  </w:r>
                  <w:r w:rsidR="000122C6">
                    <w:rPr>
                      <w:rFonts w:ascii="Verdana" w:hAnsi="Verdana"/>
                      <w:sz w:val="18"/>
                      <w:szCs w:val="18"/>
                    </w:rPr>
                    <w:t>s</w:t>
                  </w:r>
                </w:p>
                <w:p w:rsidR="000122C6" w:rsidRDefault="000122C6" w:rsidP="000122C6">
                  <w:pPr>
                    <w:jc w:val="center"/>
                    <w:rPr>
                      <w:rFonts w:ascii="Verdana" w:hAnsi="Verdana"/>
                      <w:sz w:val="18"/>
                      <w:szCs w:val="18"/>
                    </w:rPr>
                  </w:pPr>
                  <w:r>
                    <w:rPr>
                      <w:rFonts w:ascii="Verdana" w:hAnsi="Verdana"/>
                      <w:sz w:val="18"/>
                      <w:szCs w:val="18"/>
                    </w:rPr>
                    <w:t xml:space="preserve">(all </w:t>
                  </w:r>
                  <w:r w:rsidRPr="009A1318">
                    <w:rPr>
                      <w:rFonts w:ascii="Verdana" w:hAnsi="Verdana"/>
                      <w:sz w:val="18"/>
                      <w:szCs w:val="18"/>
                    </w:rPr>
                    <w:t>1/e diameter of 5.9 mm</w:t>
                  </w:r>
                  <w:r>
                    <w:rPr>
                      <w:rFonts w:ascii="Verdana" w:hAnsi="Verdana"/>
                      <w:sz w:val="18"/>
                      <w:szCs w:val="18"/>
                    </w:rPr>
                    <w:t xml:space="preserve">, </w:t>
                  </w:r>
                </w:p>
                <w:p w:rsidR="000122C6" w:rsidRDefault="000122C6" w:rsidP="000122C6">
                  <w:pPr>
                    <w:jc w:val="center"/>
                    <w:rPr>
                      <w:rFonts w:ascii="Verdana" w:hAnsi="Verdana"/>
                      <w:sz w:val="18"/>
                      <w:szCs w:val="18"/>
                    </w:rPr>
                  </w:pPr>
                  <w:r>
                    <w:rPr>
                      <w:rFonts w:ascii="Verdana" w:hAnsi="Verdana"/>
                      <w:sz w:val="18"/>
                      <w:szCs w:val="18"/>
                    </w:rPr>
                    <w:t>10 Hz rep. rate)</w:t>
                  </w:r>
                </w:p>
              </w:tc>
              <w:tc>
                <w:tcPr>
                  <w:tcW w:w="2268" w:type="dxa"/>
                  <w:vAlign w:val="center"/>
                </w:tcPr>
                <w:p w:rsidR="00C345A1" w:rsidRDefault="00C345A1" w:rsidP="000122C6">
                  <w:pPr>
                    <w:jc w:val="center"/>
                    <w:rPr>
                      <w:rFonts w:ascii="Verdana" w:hAnsi="Verdana"/>
                      <w:sz w:val="18"/>
                      <w:szCs w:val="18"/>
                    </w:rPr>
                  </w:pPr>
                  <w:r>
                    <w:rPr>
                      <w:rFonts w:ascii="Verdana" w:hAnsi="Verdana"/>
                      <w:sz w:val="18"/>
                      <w:szCs w:val="18"/>
                    </w:rPr>
                    <w:t>Eyewear Requirement</w:t>
                  </w:r>
                  <w:r w:rsidR="000122C6">
                    <w:rPr>
                      <w:rFonts w:ascii="Verdana" w:hAnsi="Verdana"/>
                      <w:sz w:val="18"/>
                      <w:szCs w:val="18"/>
                    </w:rPr>
                    <w:t xml:space="preserve"> (BS EN:207)</w:t>
                  </w:r>
                </w:p>
              </w:tc>
              <w:tc>
                <w:tcPr>
                  <w:tcW w:w="2410" w:type="dxa"/>
                  <w:vAlign w:val="center"/>
                </w:tcPr>
                <w:p w:rsidR="00C345A1" w:rsidRDefault="00C345A1" w:rsidP="000122C6">
                  <w:pPr>
                    <w:jc w:val="center"/>
                    <w:rPr>
                      <w:rFonts w:ascii="Verdana" w:hAnsi="Verdana"/>
                      <w:sz w:val="18"/>
                      <w:szCs w:val="18"/>
                    </w:rPr>
                  </w:pPr>
                  <w:r>
                    <w:rPr>
                      <w:rFonts w:ascii="Verdana" w:hAnsi="Verdana"/>
                      <w:sz w:val="18"/>
                      <w:szCs w:val="18"/>
                    </w:rPr>
                    <w:t xml:space="preserve">Eyewear </w:t>
                  </w:r>
                  <w:r w:rsidR="000122C6">
                    <w:rPr>
                      <w:rFonts w:ascii="Verdana" w:hAnsi="Verdana"/>
                      <w:sz w:val="18"/>
                      <w:szCs w:val="18"/>
                    </w:rPr>
                    <w:t>(ARG and DBY) Rating</w:t>
                  </w:r>
                </w:p>
              </w:tc>
              <w:tc>
                <w:tcPr>
                  <w:tcW w:w="2579" w:type="dxa"/>
                  <w:vAlign w:val="center"/>
                </w:tcPr>
                <w:p w:rsidR="00C345A1" w:rsidRPr="000122C6" w:rsidRDefault="000122C6" w:rsidP="000122C6">
                  <w:pPr>
                    <w:jc w:val="center"/>
                    <w:rPr>
                      <w:rFonts w:ascii="Verdana" w:hAnsi="Verdana"/>
                      <w:b/>
                      <w:sz w:val="18"/>
                      <w:szCs w:val="18"/>
                    </w:rPr>
                  </w:pPr>
                  <w:r w:rsidRPr="000122C6">
                    <w:rPr>
                      <w:rFonts w:ascii="Verdana" w:hAnsi="Verdana"/>
                      <w:b/>
                      <w:sz w:val="18"/>
                      <w:szCs w:val="18"/>
                    </w:rPr>
                    <w:t>Energy Limitations of eyewear</w:t>
                  </w:r>
                </w:p>
              </w:tc>
            </w:tr>
            <w:tr w:rsidR="00C345A1" w:rsidTr="000122C6">
              <w:trPr>
                <w:trHeight w:val="397"/>
              </w:trPr>
              <w:tc>
                <w:tcPr>
                  <w:tcW w:w="3149" w:type="dxa"/>
                  <w:vAlign w:val="center"/>
                </w:tcPr>
                <w:p w:rsidR="00C345A1" w:rsidRPr="000122C6" w:rsidRDefault="000122C6" w:rsidP="000122C6">
                  <w:pPr>
                    <w:jc w:val="center"/>
                    <w:rPr>
                      <w:rFonts w:ascii="Verdana" w:hAnsi="Verdana"/>
                      <w:b/>
                      <w:sz w:val="18"/>
                      <w:szCs w:val="18"/>
                    </w:rPr>
                  </w:pPr>
                  <w:r w:rsidRPr="000122C6">
                    <w:rPr>
                      <w:rFonts w:ascii="Verdana" w:hAnsi="Verdana"/>
                      <w:b/>
                      <w:sz w:val="18"/>
                      <w:szCs w:val="18"/>
                    </w:rPr>
                    <w:t>355 nm (pump)</w:t>
                  </w:r>
                </w:p>
              </w:tc>
              <w:tc>
                <w:tcPr>
                  <w:tcW w:w="3543" w:type="dxa"/>
                  <w:vAlign w:val="center"/>
                </w:tcPr>
                <w:p w:rsidR="00C345A1" w:rsidRDefault="000122C6" w:rsidP="000122C6">
                  <w:pPr>
                    <w:jc w:val="center"/>
                    <w:rPr>
                      <w:rFonts w:ascii="Verdana" w:hAnsi="Verdana"/>
                      <w:sz w:val="18"/>
                      <w:szCs w:val="18"/>
                    </w:rPr>
                  </w:pPr>
                  <w:r w:rsidRPr="00BC657E">
                    <w:rPr>
                      <w:rFonts w:ascii="Verdana" w:hAnsi="Verdana"/>
                      <w:sz w:val="18"/>
                      <w:szCs w:val="18"/>
                    </w:rPr>
                    <w:t xml:space="preserve">100 </w:t>
                  </w:r>
                  <w:proofErr w:type="spellStart"/>
                  <w:r w:rsidRPr="00BC657E">
                    <w:rPr>
                      <w:rFonts w:ascii="Verdana" w:hAnsi="Verdana"/>
                      <w:sz w:val="18"/>
                      <w:szCs w:val="18"/>
                    </w:rPr>
                    <w:t>mJ</w:t>
                  </w:r>
                  <w:proofErr w:type="spellEnd"/>
                  <w:r w:rsidRPr="00BC657E">
                    <w:rPr>
                      <w:rFonts w:ascii="Verdana" w:hAnsi="Verdana"/>
                      <w:sz w:val="18"/>
                      <w:szCs w:val="18"/>
                    </w:rPr>
                    <w:t xml:space="preserve"> &gt;4 ns pulse duration</w:t>
                  </w:r>
                </w:p>
              </w:tc>
              <w:tc>
                <w:tcPr>
                  <w:tcW w:w="2268" w:type="dxa"/>
                  <w:vAlign w:val="center"/>
                </w:tcPr>
                <w:p w:rsidR="00C345A1" w:rsidRDefault="000122C6" w:rsidP="000122C6">
                  <w:pPr>
                    <w:jc w:val="center"/>
                    <w:rPr>
                      <w:rFonts w:ascii="Verdana" w:hAnsi="Verdana"/>
                      <w:sz w:val="18"/>
                      <w:szCs w:val="18"/>
                    </w:rPr>
                  </w:pPr>
                  <w:r>
                    <w:rPr>
                      <w:rFonts w:ascii="Verdana" w:hAnsi="Verdana"/>
                      <w:sz w:val="18"/>
                      <w:szCs w:val="18"/>
                    </w:rPr>
                    <w:t>DLB5 RLB7</w:t>
                  </w:r>
                </w:p>
              </w:tc>
              <w:tc>
                <w:tcPr>
                  <w:tcW w:w="2410" w:type="dxa"/>
                  <w:vAlign w:val="center"/>
                </w:tcPr>
                <w:p w:rsidR="00C345A1" w:rsidRPr="000122C6" w:rsidRDefault="000122C6" w:rsidP="000122C6">
                  <w:pPr>
                    <w:jc w:val="center"/>
                    <w:rPr>
                      <w:rFonts w:ascii="Verdana" w:hAnsi="Verdana"/>
                      <w:sz w:val="18"/>
                      <w:szCs w:val="18"/>
                    </w:rPr>
                  </w:pPr>
                  <w:r w:rsidRPr="000122C6">
                    <w:rPr>
                      <w:rFonts w:ascii="Verdana" w:hAnsi="Verdana"/>
                      <w:sz w:val="18"/>
                      <w:szCs w:val="18"/>
                    </w:rPr>
                    <w:t>DLB4 RLB6</w:t>
                  </w:r>
                </w:p>
              </w:tc>
              <w:tc>
                <w:tcPr>
                  <w:tcW w:w="2579" w:type="dxa"/>
                  <w:vAlign w:val="center"/>
                </w:tcPr>
                <w:p w:rsidR="00C345A1" w:rsidRPr="000122C6" w:rsidRDefault="000122C6" w:rsidP="000122C6">
                  <w:pPr>
                    <w:jc w:val="center"/>
                    <w:rPr>
                      <w:rFonts w:ascii="Verdana" w:hAnsi="Verdana"/>
                      <w:b/>
                      <w:sz w:val="18"/>
                      <w:szCs w:val="18"/>
                    </w:rPr>
                  </w:pPr>
                  <w:r w:rsidRPr="000122C6">
                    <w:rPr>
                      <w:rFonts w:ascii="Verdana" w:hAnsi="Verdana"/>
                      <w:b/>
                      <w:sz w:val="18"/>
                      <w:szCs w:val="18"/>
                    </w:rPr>
                    <w:t xml:space="preserve">15 </w:t>
                  </w:r>
                  <w:proofErr w:type="spellStart"/>
                  <w:r w:rsidRPr="000122C6">
                    <w:rPr>
                      <w:rFonts w:ascii="Verdana" w:hAnsi="Verdana"/>
                      <w:b/>
                      <w:sz w:val="18"/>
                      <w:szCs w:val="18"/>
                    </w:rPr>
                    <w:t>mJ</w:t>
                  </w:r>
                  <w:proofErr w:type="spellEnd"/>
                </w:p>
              </w:tc>
            </w:tr>
            <w:tr w:rsidR="00C345A1" w:rsidTr="000122C6">
              <w:trPr>
                <w:trHeight w:val="397"/>
              </w:trPr>
              <w:tc>
                <w:tcPr>
                  <w:tcW w:w="3149" w:type="dxa"/>
                  <w:vAlign w:val="center"/>
                </w:tcPr>
                <w:p w:rsidR="00C345A1" w:rsidRPr="000122C6" w:rsidRDefault="000122C6" w:rsidP="000122C6">
                  <w:pPr>
                    <w:jc w:val="center"/>
                    <w:rPr>
                      <w:rFonts w:ascii="Verdana" w:hAnsi="Verdana"/>
                      <w:b/>
                      <w:sz w:val="18"/>
                      <w:szCs w:val="18"/>
                    </w:rPr>
                  </w:pPr>
                  <w:r w:rsidRPr="000122C6">
                    <w:rPr>
                      <w:rFonts w:ascii="Verdana" w:hAnsi="Verdana"/>
                      <w:b/>
                      <w:sz w:val="18"/>
                      <w:szCs w:val="18"/>
                    </w:rPr>
                    <w:t>210 – 315 nm (SH output)</w:t>
                  </w:r>
                </w:p>
              </w:tc>
              <w:tc>
                <w:tcPr>
                  <w:tcW w:w="3543" w:type="dxa"/>
                  <w:vAlign w:val="center"/>
                </w:tcPr>
                <w:p w:rsidR="00C345A1" w:rsidRDefault="000122C6" w:rsidP="000122C6">
                  <w:pPr>
                    <w:rPr>
                      <w:rFonts w:ascii="Verdana" w:hAnsi="Verdana"/>
                      <w:sz w:val="18"/>
                      <w:szCs w:val="18"/>
                    </w:rPr>
                  </w:pPr>
                  <w:r w:rsidRPr="00BC657E">
                    <w:rPr>
                      <w:rFonts w:ascii="Verdana" w:hAnsi="Verdana"/>
                      <w:sz w:val="18"/>
                      <w:szCs w:val="18"/>
                    </w:rPr>
                    <w:t xml:space="preserve">&lt;7.5 </w:t>
                  </w:r>
                  <w:proofErr w:type="spellStart"/>
                  <w:r w:rsidRPr="00BC657E">
                    <w:rPr>
                      <w:rFonts w:ascii="Verdana" w:hAnsi="Verdana"/>
                      <w:sz w:val="18"/>
                      <w:szCs w:val="18"/>
                    </w:rPr>
                    <w:t>mJ</w:t>
                  </w:r>
                  <w:proofErr w:type="spellEnd"/>
                  <w:r w:rsidRPr="00BC657E">
                    <w:rPr>
                      <w:rFonts w:ascii="Verdana" w:hAnsi="Verdana"/>
                      <w:sz w:val="18"/>
                      <w:szCs w:val="18"/>
                    </w:rPr>
                    <w:t>, &gt;3 ns pulse duration</w:t>
                  </w:r>
                </w:p>
              </w:tc>
              <w:tc>
                <w:tcPr>
                  <w:tcW w:w="2268" w:type="dxa"/>
                  <w:vAlign w:val="center"/>
                </w:tcPr>
                <w:p w:rsidR="00C345A1" w:rsidRDefault="000122C6" w:rsidP="000122C6">
                  <w:pPr>
                    <w:jc w:val="center"/>
                    <w:rPr>
                      <w:rFonts w:ascii="Verdana" w:hAnsi="Verdana"/>
                      <w:sz w:val="18"/>
                      <w:szCs w:val="18"/>
                    </w:rPr>
                  </w:pPr>
                  <w:r>
                    <w:rPr>
                      <w:rFonts w:ascii="Verdana" w:hAnsi="Verdana"/>
                      <w:sz w:val="18"/>
                      <w:szCs w:val="18"/>
                    </w:rPr>
                    <w:t>DLB8 RLB2</w:t>
                  </w:r>
                </w:p>
              </w:tc>
              <w:tc>
                <w:tcPr>
                  <w:tcW w:w="2410" w:type="dxa"/>
                  <w:vAlign w:val="center"/>
                </w:tcPr>
                <w:p w:rsidR="00C345A1" w:rsidRPr="000122C6" w:rsidRDefault="000122C6" w:rsidP="000122C6">
                  <w:pPr>
                    <w:jc w:val="center"/>
                    <w:rPr>
                      <w:rFonts w:ascii="Verdana" w:hAnsi="Verdana"/>
                      <w:sz w:val="18"/>
                      <w:szCs w:val="18"/>
                    </w:rPr>
                  </w:pPr>
                  <w:r w:rsidRPr="000122C6">
                    <w:rPr>
                      <w:rFonts w:ascii="Verdana" w:hAnsi="Verdana"/>
                      <w:sz w:val="18"/>
                      <w:szCs w:val="18"/>
                    </w:rPr>
                    <w:t>DL7 RL4</w:t>
                  </w:r>
                </w:p>
              </w:tc>
              <w:tc>
                <w:tcPr>
                  <w:tcW w:w="2579" w:type="dxa"/>
                  <w:vAlign w:val="center"/>
                </w:tcPr>
                <w:p w:rsidR="00C345A1" w:rsidRPr="000122C6" w:rsidRDefault="000122C6" w:rsidP="000122C6">
                  <w:pPr>
                    <w:jc w:val="center"/>
                    <w:rPr>
                      <w:rFonts w:ascii="Verdana" w:hAnsi="Verdana"/>
                      <w:b/>
                      <w:sz w:val="18"/>
                      <w:szCs w:val="18"/>
                    </w:rPr>
                  </w:pPr>
                  <w:r w:rsidRPr="000122C6">
                    <w:rPr>
                      <w:rFonts w:ascii="Verdana" w:hAnsi="Verdana"/>
                      <w:b/>
                      <w:sz w:val="18"/>
                      <w:szCs w:val="18"/>
                    </w:rPr>
                    <w:t xml:space="preserve">3.1 </w:t>
                  </w:r>
                  <w:proofErr w:type="spellStart"/>
                  <w:r w:rsidRPr="000122C6">
                    <w:rPr>
                      <w:rFonts w:ascii="Verdana" w:hAnsi="Verdana"/>
                      <w:b/>
                      <w:sz w:val="18"/>
                      <w:szCs w:val="18"/>
                    </w:rPr>
                    <w:t>mJ</w:t>
                  </w:r>
                  <w:proofErr w:type="spellEnd"/>
                </w:p>
              </w:tc>
            </w:tr>
            <w:tr w:rsidR="00C345A1" w:rsidTr="000122C6">
              <w:trPr>
                <w:trHeight w:val="397"/>
              </w:trPr>
              <w:tc>
                <w:tcPr>
                  <w:tcW w:w="3149" w:type="dxa"/>
                  <w:vAlign w:val="center"/>
                </w:tcPr>
                <w:p w:rsidR="00C345A1" w:rsidRPr="000122C6" w:rsidRDefault="000122C6" w:rsidP="000122C6">
                  <w:pPr>
                    <w:jc w:val="center"/>
                    <w:rPr>
                      <w:rFonts w:ascii="Verdana" w:hAnsi="Verdana"/>
                      <w:b/>
                      <w:sz w:val="18"/>
                      <w:szCs w:val="18"/>
                    </w:rPr>
                  </w:pPr>
                  <w:r w:rsidRPr="000122C6">
                    <w:rPr>
                      <w:rFonts w:ascii="Verdana" w:hAnsi="Verdana"/>
                      <w:b/>
                      <w:sz w:val="18"/>
                      <w:szCs w:val="18"/>
                    </w:rPr>
                    <w:t>315 – 410 nm (SH output)</w:t>
                  </w:r>
                </w:p>
              </w:tc>
              <w:tc>
                <w:tcPr>
                  <w:tcW w:w="3543" w:type="dxa"/>
                  <w:vAlign w:val="center"/>
                </w:tcPr>
                <w:p w:rsidR="00C345A1" w:rsidRDefault="000122C6" w:rsidP="000122C6">
                  <w:pPr>
                    <w:rPr>
                      <w:rFonts w:ascii="Verdana" w:hAnsi="Verdana"/>
                      <w:sz w:val="18"/>
                      <w:szCs w:val="18"/>
                    </w:rPr>
                  </w:pPr>
                  <w:r w:rsidRPr="00BC657E">
                    <w:rPr>
                      <w:rFonts w:ascii="Verdana" w:hAnsi="Verdana"/>
                      <w:sz w:val="18"/>
                      <w:szCs w:val="18"/>
                    </w:rPr>
                    <w:t xml:space="preserve">&lt;7.5 </w:t>
                  </w:r>
                  <w:proofErr w:type="spellStart"/>
                  <w:r w:rsidRPr="00BC657E">
                    <w:rPr>
                      <w:rFonts w:ascii="Verdana" w:hAnsi="Verdana"/>
                      <w:sz w:val="18"/>
                      <w:szCs w:val="18"/>
                    </w:rPr>
                    <w:t>mJ</w:t>
                  </w:r>
                  <w:proofErr w:type="spellEnd"/>
                  <w:r w:rsidRPr="00BC657E">
                    <w:rPr>
                      <w:rFonts w:ascii="Verdana" w:hAnsi="Verdana"/>
                      <w:sz w:val="18"/>
                      <w:szCs w:val="18"/>
                    </w:rPr>
                    <w:t>, &gt;3 ns pulse duration</w:t>
                  </w:r>
                </w:p>
              </w:tc>
              <w:tc>
                <w:tcPr>
                  <w:tcW w:w="2268" w:type="dxa"/>
                  <w:vAlign w:val="center"/>
                </w:tcPr>
                <w:p w:rsidR="00C345A1" w:rsidRDefault="000122C6" w:rsidP="000122C6">
                  <w:pPr>
                    <w:jc w:val="center"/>
                    <w:rPr>
                      <w:rFonts w:ascii="Verdana" w:hAnsi="Verdana"/>
                      <w:sz w:val="18"/>
                      <w:szCs w:val="18"/>
                    </w:rPr>
                  </w:pPr>
                  <w:r>
                    <w:rPr>
                      <w:rFonts w:ascii="Verdana" w:hAnsi="Verdana"/>
                      <w:sz w:val="18"/>
                      <w:szCs w:val="18"/>
                    </w:rPr>
                    <w:t>DLB4 RLB6</w:t>
                  </w:r>
                </w:p>
              </w:tc>
              <w:tc>
                <w:tcPr>
                  <w:tcW w:w="2410" w:type="dxa"/>
                  <w:vAlign w:val="center"/>
                </w:tcPr>
                <w:p w:rsidR="00C345A1" w:rsidRPr="000122C6" w:rsidRDefault="000122C6" w:rsidP="000122C6">
                  <w:pPr>
                    <w:jc w:val="center"/>
                    <w:rPr>
                      <w:rFonts w:ascii="Verdana" w:hAnsi="Verdana"/>
                      <w:sz w:val="18"/>
                      <w:szCs w:val="18"/>
                    </w:rPr>
                  </w:pPr>
                  <w:r w:rsidRPr="000122C6">
                    <w:rPr>
                      <w:rFonts w:ascii="Verdana" w:hAnsi="Verdana"/>
                      <w:sz w:val="18"/>
                      <w:szCs w:val="18"/>
                    </w:rPr>
                    <w:t xml:space="preserve">DL4 RL6  </w:t>
                  </w:r>
                </w:p>
              </w:tc>
              <w:tc>
                <w:tcPr>
                  <w:tcW w:w="2579" w:type="dxa"/>
                  <w:vAlign w:val="center"/>
                </w:tcPr>
                <w:p w:rsidR="00C345A1" w:rsidRPr="000122C6" w:rsidRDefault="000122C6" w:rsidP="000122C6">
                  <w:pPr>
                    <w:jc w:val="center"/>
                    <w:rPr>
                      <w:rFonts w:ascii="Verdana" w:hAnsi="Verdana"/>
                      <w:b/>
                      <w:sz w:val="18"/>
                      <w:szCs w:val="18"/>
                    </w:rPr>
                  </w:pPr>
                  <w:r w:rsidRPr="000122C6">
                    <w:rPr>
                      <w:rFonts w:ascii="Verdana" w:hAnsi="Verdana"/>
                      <w:b/>
                      <w:sz w:val="18"/>
                      <w:szCs w:val="18"/>
                    </w:rPr>
                    <w:t>full output</w:t>
                  </w:r>
                </w:p>
              </w:tc>
            </w:tr>
            <w:tr w:rsidR="00C345A1" w:rsidTr="000122C6">
              <w:trPr>
                <w:trHeight w:val="397"/>
              </w:trPr>
              <w:tc>
                <w:tcPr>
                  <w:tcW w:w="3149" w:type="dxa"/>
                  <w:vAlign w:val="center"/>
                </w:tcPr>
                <w:p w:rsidR="00C345A1" w:rsidRPr="000122C6" w:rsidRDefault="000122C6" w:rsidP="000122C6">
                  <w:pPr>
                    <w:jc w:val="center"/>
                    <w:rPr>
                      <w:rFonts w:ascii="Verdana" w:hAnsi="Verdana"/>
                      <w:b/>
                      <w:sz w:val="18"/>
                      <w:szCs w:val="18"/>
                    </w:rPr>
                  </w:pPr>
                  <w:r w:rsidRPr="000122C6">
                    <w:rPr>
                      <w:rFonts w:ascii="Verdana" w:hAnsi="Verdana"/>
                      <w:b/>
                      <w:sz w:val="18"/>
                      <w:szCs w:val="18"/>
                    </w:rPr>
                    <w:t>410 – 534 nm (OPO signal)</w:t>
                  </w:r>
                </w:p>
              </w:tc>
              <w:tc>
                <w:tcPr>
                  <w:tcW w:w="3543" w:type="dxa"/>
                  <w:vAlign w:val="center"/>
                </w:tcPr>
                <w:p w:rsidR="00C345A1" w:rsidRDefault="000122C6" w:rsidP="000122C6">
                  <w:pPr>
                    <w:jc w:val="center"/>
                    <w:rPr>
                      <w:rFonts w:ascii="Verdana" w:hAnsi="Verdana"/>
                      <w:sz w:val="18"/>
                      <w:szCs w:val="18"/>
                    </w:rPr>
                  </w:pPr>
                  <w:r w:rsidRPr="00BC657E">
                    <w:rPr>
                      <w:rFonts w:ascii="Verdana" w:hAnsi="Verdana"/>
                      <w:sz w:val="18"/>
                      <w:szCs w:val="18"/>
                    </w:rPr>
                    <w:t xml:space="preserve">&lt;30 </w:t>
                  </w:r>
                  <w:proofErr w:type="spellStart"/>
                  <w:r w:rsidRPr="00BC657E">
                    <w:rPr>
                      <w:rFonts w:ascii="Verdana" w:hAnsi="Verdana"/>
                      <w:sz w:val="18"/>
                      <w:szCs w:val="18"/>
                    </w:rPr>
                    <w:t>mJ</w:t>
                  </w:r>
                  <w:proofErr w:type="spellEnd"/>
                  <w:r w:rsidRPr="00BC657E">
                    <w:rPr>
                      <w:rFonts w:ascii="Verdana" w:hAnsi="Verdana"/>
                      <w:sz w:val="18"/>
                      <w:szCs w:val="18"/>
                    </w:rPr>
                    <w:t>, &gt;3 ns pulse duration</w:t>
                  </w:r>
                </w:p>
              </w:tc>
              <w:tc>
                <w:tcPr>
                  <w:tcW w:w="2268" w:type="dxa"/>
                  <w:vAlign w:val="center"/>
                </w:tcPr>
                <w:p w:rsidR="00C345A1" w:rsidRDefault="000122C6" w:rsidP="000122C6">
                  <w:pPr>
                    <w:jc w:val="center"/>
                    <w:rPr>
                      <w:rFonts w:ascii="Verdana" w:hAnsi="Verdana"/>
                      <w:sz w:val="18"/>
                      <w:szCs w:val="18"/>
                    </w:rPr>
                  </w:pPr>
                  <w:r>
                    <w:rPr>
                      <w:rFonts w:ascii="Verdana" w:hAnsi="Verdana"/>
                      <w:sz w:val="18"/>
                      <w:szCs w:val="18"/>
                    </w:rPr>
                    <w:t>DLB4 RLB7</w:t>
                  </w:r>
                  <w:r w:rsidRPr="00BC657E">
                    <w:rPr>
                      <w:rFonts w:ascii="Verdana" w:hAnsi="Verdana"/>
                      <w:sz w:val="18"/>
                      <w:szCs w:val="18"/>
                    </w:rPr>
                    <w:t xml:space="preserve">  </w:t>
                  </w:r>
                </w:p>
              </w:tc>
              <w:tc>
                <w:tcPr>
                  <w:tcW w:w="2410" w:type="dxa"/>
                  <w:vAlign w:val="center"/>
                </w:tcPr>
                <w:p w:rsidR="00C345A1" w:rsidRDefault="000122C6" w:rsidP="000122C6">
                  <w:pPr>
                    <w:jc w:val="center"/>
                    <w:rPr>
                      <w:rFonts w:ascii="Verdana" w:hAnsi="Verdana"/>
                      <w:sz w:val="18"/>
                      <w:szCs w:val="18"/>
                    </w:rPr>
                  </w:pPr>
                  <w:r>
                    <w:rPr>
                      <w:rFonts w:ascii="Verdana" w:hAnsi="Verdana"/>
                      <w:sz w:val="18"/>
                      <w:szCs w:val="18"/>
                    </w:rPr>
                    <w:t xml:space="preserve">DLB5 RLB6  </w:t>
                  </w:r>
                </w:p>
              </w:tc>
              <w:tc>
                <w:tcPr>
                  <w:tcW w:w="2579" w:type="dxa"/>
                  <w:vAlign w:val="center"/>
                </w:tcPr>
                <w:p w:rsidR="00C345A1" w:rsidRPr="000122C6" w:rsidRDefault="000122C6" w:rsidP="000122C6">
                  <w:pPr>
                    <w:jc w:val="center"/>
                    <w:rPr>
                      <w:rFonts w:ascii="Verdana" w:hAnsi="Verdana"/>
                      <w:b/>
                      <w:sz w:val="18"/>
                      <w:szCs w:val="18"/>
                    </w:rPr>
                  </w:pPr>
                  <w:r w:rsidRPr="000122C6">
                    <w:rPr>
                      <w:rFonts w:ascii="Verdana" w:hAnsi="Verdana"/>
                      <w:b/>
                      <w:sz w:val="18"/>
                      <w:szCs w:val="18"/>
                    </w:rPr>
                    <w:t xml:space="preserve">5.8 </w:t>
                  </w:r>
                  <w:proofErr w:type="spellStart"/>
                  <w:r w:rsidRPr="000122C6">
                    <w:rPr>
                      <w:rFonts w:ascii="Verdana" w:hAnsi="Verdana"/>
                      <w:b/>
                      <w:sz w:val="18"/>
                      <w:szCs w:val="18"/>
                    </w:rPr>
                    <w:t>mJ</w:t>
                  </w:r>
                  <w:proofErr w:type="spellEnd"/>
                </w:p>
              </w:tc>
            </w:tr>
          </w:tbl>
          <w:p w:rsidR="00D35501" w:rsidRPr="00BC657E" w:rsidRDefault="00D35501" w:rsidP="00D35501">
            <w:pPr>
              <w:rPr>
                <w:rFonts w:ascii="Verdana" w:hAnsi="Verdana"/>
                <w:sz w:val="18"/>
                <w:szCs w:val="18"/>
              </w:rPr>
            </w:pPr>
          </w:p>
          <w:p w:rsidR="00D35501" w:rsidRPr="000122C6" w:rsidRDefault="00D35501" w:rsidP="000122C6">
            <w:pPr>
              <w:jc w:val="center"/>
              <w:rPr>
                <w:rFonts w:ascii="Verdana" w:hAnsi="Verdana"/>
                <w:b/>
                <w:sz w:val="18"/>
                <w:szCs w:val="18"/>
              </w:rPr>
            </w:pPr>
            <w:r w:rsidRPr="000122C6">
              <w:rPr>
                <w:rFonts w:ascii="Verdana" w:hAnsi="Verdana"/>
                <w:b/>
                <w:sz w:val="18"/>
                <w:szCs w:val="18"/>
              </w:rPr>
              <w:t>NO OPEN BEAM WORK:  &gt;534 nm</w:t>
            </w:r>
          </w:p>
          <w:p w:rsidR="00D35501" w:rsidRPr="00D86E02" w:rsidRDefault="00D35501" w:rsidP="00B34DDF">
            <w:pPr>
              <w:rPr>
                <w:rFonts w:ascii="Verdana" w:hAnsi="Verdana"/>
                <w:b/>
                <w:sz w:val="18"/>
                <w:szCs w:val="18"/>
              </w:rPr>
            </w:pPr>
          </w:p>
        </w:tc>
      </w:tr>
    </w:tbl>
    <w:p w:rsidR="00746A1E" w:rsidRDefault="00746A1E">
      <w:pPr>
        <w:rPr>
          <w:rFonts w:ascii="Verdana" w:hAnsi="Verdana"/>
          <w:sz w:val="18"/>
          <w:szCs w:val="18"/>
        </w:rPr>
      </w:pPr>
    </w:p>
    <w:p w:rsidR="009804D2" w:rsidRPr="003708A9" w:rsidRDefault="00746A1E">
      <w:pPr>
        <w:rPr>
          <w:rFonts w:ascii="Verdana" w:hAnsi="Verdana"/>
          <w:sz w:val="18"/>
          <w:szCs w:val="18"/>
        </w:rPr>
      </w:pPr>
      <w:r>
        <w:rPr>
          <w:rFonts w:ascii="Verdana" w:hAnsi="Verdana"/>
          <w:sz w:val="18"/>
          <w:szCs w:val="18"/>
        </w:rPr>
        <w:br w:type="page"/>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410"/>
        <w:gridCol w:w="1134"/>
        <w:gridCol w:w="7229"/>
        <w:gridCol w:w="851"/>
        <w:gridCol w:w="855"/>
      </w:tblGrid>
      <w:tr w:rsidR="0020100F" w:rsidRPr="003708A9" w:rsidTr="00746A1E">
        <w:trPr>
          <w:cantSplit/>
          <w:tblHeader/>
          <w:jc w:val="center"/>
        </w:trPr>
        <w:tc>
          <w:tcPr>
            <w:tcW w:w="1696" w:type="dxa"/>
            <w:shd w:val="clear" w:color="auto" w:fill="E0E0E0"/>
          </w:tcPr>
          <w:p w:rsidR="0020100F" w:rsidRPr="00D86E02" w:rsidRDefault="0020100F" w:rsidP="009804D2">
            <w:pPr>
              <w:rPr>
                <w:rFonts w:ascii="Verdana" w:hAnsi="Verdana"/>
                <w:b/>
                <w:sz w:val="18"/>
                <w:szCs w:val="18"/>
              </w:rPr>
            </w:pPr>
            <w:r w:rsidRPr="00D86E02">
              <w:rPr>
                <w:rFonts w:ascii="Verdana" w:hAnsi="Verdana"/>
                <w:b/>
                <w:sz w:val="18"/>
                <w:szCs w:val="18"/>
              </w:rPr>
              <w:lastRenderedPageBreak/>
              <w:t>Activity</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B552C5">
              <w:rPr>
                <w:rFonts w:ascii="Verdana" w:hAnsi="Verdana"/>
                <w:color w:val="FF0000"/>
                <w:sz w:val="18"/>
                <w:szCs w:val="18"/>
              </w:rPr>
              <w:t>1</w:t>
            </w:r>
            <w:r w:rsidR="009804D2">
              <w:rPr>
                <w:rFonts w:ascii="Verdana" w:hAnsi="Verdana"/>
                <w:color w:val="FF0000"/>
                <w:sz w:val="18"/>
                <w:szCs w:val="18"/>
              </w:rPr>
              <w:t>2</w:t>
            </w:r>
            <w:r w:rsidR="002D7ABB" w:rsidRPr="00DB59EA">
              <w:rPr>
                <w:rFonts w:ascii="Verdana" w:hAnsi="Verdana"/>
                <w:color w:val="FF0000"/>
                <w:sz w:val="18"/>
                <w:szCs w:val="18"/>
              </w:rPr>
              <w:t>)</w:t>
            </w:r>
          </w:p>
        </w:tc>
        <w:tc>
          <w:tcPr>
            <w:tcW w:w="2410" w:type="dxa"/>
            <w:shd w:val="clear" w:color="auto" w:fill="E0E0E0"/>
          </w:tcPr>
          <w:p w:rsidR="0020100F" w:rsidRPr="00D86E02" w:rsidRDefault="0020100F" w:rsidP="009804D2">
            <w:pPr>
              <w:rPr>
                <w:rFonts w:ascii="Verdana" w:hAnsi="Verdana"/>
                <w:b/>
                <w:sz w:val="18"/>
                <w:szCs w:val="18"/>
              </w:rPr>
            </w:pPr>
            <w:r w:rsidRPr="00D86E02">
              <w:rPr>
                <w:rFonts w:ascii="Verdana" w:hAnsi="Verdana"/>
                <w:b/>
                <w:sz w:val="18"/>
                <w:szCs w:val="18"/>
              </w:rPr>
              <w:t>Hazard</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B552C5">
              <w:rPr>
                <w:rFonts w:ascii="Verdana" w:hAnsi="Verdana"/>
                <w:color w:val="FF0000"/>
                <w:sz w:val="18"/>
                <w:szCs w:val="18"/>
              </w:rPr>
              <w:t>1</w:t>
            </w:r>
            <w:r w:rsidR="009804D2">
              <w:rPr>
                <w:rFonts w:ascii="Verdana" w:hAnsi="Verdana"/>
                <w:color w:val="FF0000"/>
                <w:sz w:val="18"/>
                <w:szCs w:val="18"/>
              </w:rPr>
              <w:t>3</w:t>
            </w:r>
            <w:r w:rsidR="002D7ABB" w:rsidRPr="00DB59EA">
              <w:rPr>
                <w:rFonts w:ascii="Verdana" w:hAnsi="Verdana"/>
                <w:color w:val="FF0000"/>
                <w:sz w:val="18"/>
                <w:szCs w:val="18"/>
              </w:rPr>
              <w:t>)</w:t>
            </w:r>
          </w:p>
        </w:tc>
        <w:tc>
          <w:tcPr>
            <w:tcW w:w="1134" w:type="dxa"/>
            <w:shd w:val="clear" w:color="auto" w:fill="E0E0E0"/>
          </w:tcPr>
          <w:p w:rsidR="0020100F" w:rsidRPr="00D86E02" w:rsidRDefault="00635DF2" w:rsidP="00846FEC">
            <w:pPr>
              <w:rPr>
                <w:rFonts w:ascii="Verdana" w:hAnsi="Verdana"/>
                <w:b/>
                <w:sz w:val="18"/>
                <w:szCs w:val="18"/>
              </w:rPr>
            </w:pPr>
            <w:r w:rsidRPr="00D86E02">
              <w:rPr>
                <w:rFonts w:ascii="Verdana" w:hAnsi="Verdana"/>
                <w:b/>
                <w:sz w:val="18"/>
                <w:szCs w:val="18"/>
              </w:rPr>
              <w:t xml:space="preserve">Who might be harmed </w:t>
            </w:r>
            <w:r w:rsidR="00B34DDF">
              <w:rPr>
                <w:rFonts w:ascii="Verdana" w:hAnsi="Verdana"/>
                <w:color w:val="FF0000"/>
                <w:sz w:val="18"/>
                <w:szCs w:val="18"/>
              </w:rPr>
              <w:t>(</w:t>
            </w:r>
            <w:r w:rsidR="00B552C5">
              <w:rPr>
                <w:rFonts w:ascii="Verdana" w:hAnsi="Verdana"/>
                <w:color w:val="FF0000"/>
                <w:sz w:val="18"/>
                <w:szCs w:val="18"/>
              </w:rPr>
              <w:t>1</w:t>
            </w:r>
            <w:r w:rsidR="009804D2">
              <w:rPr>
                <w:rFonts w:ascii="Verdana" w:hAnsi="Verdana"/>
                <w:color w:val="FF0000"/>
                <w:sz w:val="18"/>
                <w:szCs w:val="18"/>
              </w:rPr>
              <w:t>4</w:t>
            </w:r>
            <w:r w:rsidR="002D7ABB" w:rsidRPr="00DB59EA">
              <w:rPr>
                <w:rFonts w:ascii="Verdana" w:hAnsi="Verdana"/>
                <w:color w:val="FF0000"/>
                <w:sz w:val="18"/>
                <w:szCs w:val="18"/>
              </w:rPr>
              <w:t>)</w:t>
            </w:r>
          </w:p>
        </w:tc>
        <w:tc>
          <w:tcPr>
            <w:tcW w:w="7229" w:type="dxa"/>
            <w:shd w:val="clear" w:color="auto" w:fill="E0E0E0"/>
          </w:tcPr>
          <w:p w:rsidR="0020100F" w:rsidRPr="00D86E02" w:rsidRDefault="0020100F" w:rsidP="009804D2">
            <w:pPr>
              <w:rPr>
                <w:rFonts w:ascii="Verdana" w:hAnsi="Verdana"/>
                <w:b/>
                <w:sz w:val="18"/>
                <w:szCs w:val="18"/>
              </w:rPr>
            </w:pPr>
            <w:r w:rsidRPr="00D86E02">
              <w:rPr>
                <w:rFonts w:ascii="Verdana" w:hAnsi="Verdana"/>
                <w:b/>
                <w:sz w:val="18"/>
                <w:szCs w:val="18"/>
              </w:rPr>
              <w:t>Existing measures to control risk</w:t>
            </w:r>
            <w:r w:rsidR="002D7ABB" w:rsidRPr="00D86E02">
              <w:rPr>
                <w:rFonts w:ascii="Verdana" w:hAnsi="Verdana"/>
                <w:b/>
                <w:sz w:val="18"/>
                <w:szCs w:val="18"/>
              </w:rPr>
              <w:t xml:space="preserve"> </w:t>
            </w:r>
            <w:r w:rsidR="002D7ABB" w:rsidRPr="00DB59EA">
              <w:rPr>
                <w:rFonts w:ascii="Verdana" w:hAnsi="Verdana"/>
                <w:color w:val="FF0000"/>
                <w:sz w:val="18"/>
                <w:szCs w:val="18"/>
              </w:rPr>
              <w:t>(1</w:t>
            </w:r>
            <w:r w:rsidR="009804D2">
              <w:rPr>
                <w:rFonts w:ascii="Verdana" w:hAnsi="Verdana"/>
                <w:color w:val="FF0000"/>
                <w:sz w:val="18"/>
                <w:szCs w:val="18"/>
              </w:rPr>
              <w:t>5</w:t>
            </w:r>
            <w:r w:rsidR="002D7ABB" w:rsidRPr="00DB59EA">
              <w:rPr>
                <w:rFonts w:ascii="Verdana" w:hAnsi="Verdana"/>
                <w:color w:val="FF0000"/>
                <w:sz w:val="18"/>
                <w:szCs w:val="18"/>
              </w:rPr>
              <w:t>)</w:t>
            </w:r>
          </w:p>
        </w:tc>
        <w:tc>
          <w:tcPr>
            <w:tcW w:w="851" w:type="dxa"/>
            <w:shd w:val="clear" w:color="auto" w:fill="E0E0E0"/>
          </w:tcPr>
          <w:p w:rsidR="0020100F" w:rsidRPr="00D86E02" w:rsidRDefault="00BD53AC" w:rsidP="009804D2">
            <w:pPr>
              <w:rPr>
                <w:rFonts w:ascii="Verdana" w:hAnsi="Verdana"/>
                <w:b/>
                <w:sz w:val="18"/>
                <w:szCs w:val="18"/>
              </w:rPr>
            </w:pPr>
            <w:r w:rsidRPr="00D86E02">
              <w:rPr>
                <w:rFonts w:ascii="Verdana" w:hAnsi="Verdana"/>
                <w:b/>
                <w:sz w:val="18"/>
                <w:szCs w:val="18"/>
              </w:rPr>
              <w:t>Risk rating</w:t>
            </w:r>
            <w:r w:rsidR="002D7ABB" w:rsidRPr="00D86E02">
              <w:rPr>
                <w:rFonts w:ascii="Verdana" w:hAnsi="Verdana"/>
                <w:b/>
                <w:sz w:val="18"/>
                <w:szCs w:val="18"/>
              </w:rPr>
              <w:t xml:space="preserve"> </w:t>
            </w:r>
            <w:r w:rsidR="002D7ABB" w:rsidRPr="00DB59EA">
              <w:rPr>
                <w:rFonts w:ascii="Verdana" w:hAnsi="Verdana"/>
                <w:color w:val="FF0000"/>
                <w:sz w:val="18"/>
                <w:szCs w:val="18"/>
              </w:rPr>
              <w:t>(1</w:t>
            </w:r>
            <w:r w:rsidR="009804D2">
              <w:rPr>
                <w:rFonts w:ascii="Verdana" w:hAnsi="Verdana"/>
                <w:color w:val="FF0000"/>
                <w:sz w:val="18"/>
                <w:szCs w:val="18"/>
              </w:rPr>
              <w:t>6</w:t>
            </w:r>
            <w:r w:rsidR="002D7ABB" w:rsidRPr="00DB59EA">
              <w:rPr>
                <w:rFonts w:ascii="Verdana" w:hAnsi="Verdana"/>
                <w:color w:val="FF0000"/>
                <w:sz w:val="18"/>
                <w:szCs w:val="18"/>
              </w:rPr>
              <w:t>)</w:t>
            </w:r>
          </w:p>
        </w:tc>
        <w:tc>
          <w:tcPr>
            <w:tcW w:w="855" w:type="dxa"/>
            <w:shd w:val="clear" w:color="auto" w:fill="E0E0E0"/>
          </w:tcPr>
          <w:p w:rsidR="0020100F" w:rsidRPr="00D86E02" w:rsidRDefault="0020100F" w:rsidP="009804D2">
            <w:pPr>
              <w:jc w:val="center"/>
              <w:rPr>
                <w:rFonts w:ascii="Verdana" w:hAnsi="Verdana"/>
                <w:b/>
                <w:sz w:val="18"/>
                <w:szCs w:val="18"/>
              </w:rPr>
            </w:pPr>
            <w:r w:rsidRPr="00D86E02">
              <w:rPr>
                <w:rFonts w:ascii="Verdana" w:hAnsi="Verdana"/>
                <w:b/>
                <w:sz w:val="18"/>
                <w:szCs w:val="18"/>
              </w:rPr>
              <w:t>Result</w:t>
            </w:r>
            <w:r w:rsidR="002D7ABB" w:rsidRPr="00D86E02">
              <w:rPr>
                <w:rFonts w:ascii="Verdana" w:hAnsi="Verdana"/>
                <w:b/>
                <w:sz w:val="18"/>
                <w:szCs w:val="18"/>
              </w:rPr>
              <w:t xml:space="preserve"> </w:t>
            </w:r>
            <w:r w:rsidR="002D7ABB" w:rsidRPr="00DB59EA">
              <w:rPr>
                <w:rFonts w:ascii="Verdana" w:hAnsi="Verdana"/>
                <w:color w:val="FF0000"/>
                <w:sz w:val="18"/>
                <w:szCs w:val="18"/>
              </w:rPr>
              <w:t>(1</w:t>
            </w:r>
            <w:r w:rsidR="009804D2">
              <w:rPr>
                <w:rFonts w:ascii="Verdana" w:hAnsi="Verdana"/>
                <w:color w:val="FF0000"/>
                <w:sz w:val="18"/>
                <w:szCs w:val="18"/>
              </w:rPr>
              <w:t>7</w:t>
            </w:r>
            <w:r w:rsidR="002D7ABB" w:rsidRPr="00DB59EA">
              <w:rPr>
                <w:rFonts w:ascii="Verdana" w:hAnsi="Verdana"/>
                <w:color w:val="FF0000"/>
                <w:sz w:val="18"/>
                <w:szCs w:val="18"/>
              </w:rPr>
              <w:t>)</w:t>
            </w:r>
          </w:p>
        </w:tc>
      </w:tr>
      <w:tr w:rsidR="0020100F" w:rsidRPr="003708A9" w:rsidTr="00746A1E">
        <w:trPr>
          <w:jc w:val="center"/>
        </w:trPr>
        <w:tc>
          <w:tcPr>
            <w:tcW w:w="1696" w:type="dxa"/>
          </w:tcPr>
          <w:p w:rsidR="00835139" w:rsidRDefault="00D35501">
            <w:pPr>
              <w:rPr>
                <w:rFonts w:ascii="Verdana" w:hAnsi="Verdana"/>
                <w:sz w:val="18"/>
                <w:szCs w:val="18"/>
              </w:rPr>
            </w:pPr>
            <w:r>
              <w:rPr>
                <w:rFonts w:ascii="Verdana" w:hAnsi="Verdana"/>
                <w:sz w:val="18"/>
                <w:szCs w:val="18"/>
              </w:rPr>
              <w:t>Use of Class 4 laser</w:t>
            </w:r>
          </w:p>
          <w:p w:rsidR="00835139" w:rsidRPr="003708A9" w:rsidRDefault="00835139">
            <w:pPr>
              <w:rPr>
                <w:rFonts w:ascii="Verdana" w:hAnsi="Verdana"/>
                <w:sz w:val="18"/>
                <w:szCs w:val="18"/>
              </w:rPr>
            </w:pPr>
          </w:p>
        </w:tc>
        <w:tc>
          <w:tcPr>
            <w:tcW w:w="2410" w:type="dxa"/>
          </w:tcPr>
          <w:p w:rsidR="00D35501" w:rsidRDefault="00D35501" w:rsidP="00D35501">
            <w:pPr>
              <w:rPr>
                <w:rFonts w:ascii="Verdana" w:hAnsi="Verdana"/>
                <w:sz w:val="18"/>
                <w:szCs w:val="18"/>
              </w:rPr>
            </w:pPr>
            <w:r w:rsidRPr="00D35501">
              <w:rPr>
                <w:rFonts w:ascii="Verdana" w:hAnsi="Verdana"/>
                <w:sz w:val="18"/>
                <w:szCs w:val="18"/>
              </w:rPr>
              <w:t>1. High voltages within laser head and power supply</w:t>
            </w:r>
          </w:p>
          <w:p w:rsidR="00D35501" w:rsidRDefault="00D35501" w:rsidP="00D35501">
            <w:pPr>
              <w:rPr>
                <w:rFonts w:ascii="Verdana" w:hAnsi="Verdana"/>
                <w:sz w:val="18"/>
                <w:szCs w:val="18"/>
              </w:rPr>
            </w:pPr>
          </w:p>
          <w:p w:rsidR="00746A1E" w:rsidRDefault="00746A1E" w:rsidP="00D35501">
            <w:pPr>
              <w:rPr>
                <w:rFonts w:ascii="Verdana" w:hAnsi="Verdana"/>
                <w:sz w:val="18"/>
                <w:szCs w:val="18"/>
              </w:rPr>
            </w:pPr>
          </w:p>
          <w:p w:rsidR="00746A1E" w:rsidRPr="00D35501" w:rsidRDefault="00746A1E" w:rsidP="00D35501">
            <w:pPr>
              <w:rPr>
                <w:rFonts w:ascii="Verdana" w:hAnsi="Verdana"/>
                <w:sz w:val="18"/>
                <w:szCs w:val="18"/>
              </w:rPr>
            </w:pPr>
          </w:p>
          <w:p w:rsidR="00746A1E" w:rsidRPr="00D35501" w:rsidRDefault="00746A1E" w:rsidP="00746A1E">
            <w:pPr>
              <w:rPr>
                <w:rFonts w:ascii="Verdana" w:hAnsi="Verdana"/>
                <w:sz w:val="18"/>
                <w:szCs w:val="18"/>
              </w:rPr>
            </w:pPr>
            <w:r>
              <w:rPr>
                <w:rFonts w:ascii="Verdana" w:hAnsi="Verdana"/>
                <w:sz w:val="18"/>
                <w:szCs w:val="18"/>
              </w:rPr>
              <w:t>2</w:t>
            </w:r>
            <w:r w:rsidRPr="00D35501">
              <w:rPr>
                <w:rFonts w:ascii="Verdana" w:hAnsi="Verdana"/>
                <w:sz w:val="18"/>
                <w:szCs w:val="18"/>
              </w:rPr>
              <w:t xml:space="preserve">. Water cooling – risk of leaking </w:t>
            </w:r>
          </w:p>
          <w:p w:rsidR="00746A1E" w:rsidRPr="00D35501" w:rsidRDefault="00746A1E" w:rsidP="00746A1E">
            <w:pPr>
              <w:rPr>
                <w:rFonts w:ascii="Verdana" w:hAnsi="Verdana"/>
                <w:sz w:val="18"/>
                <w:szCs w:val="18"/>
              </w:rPr>
            </w:pPr>
          </w:p>
          <w:p w:rsidR="00746A1E" w:rsidRPr="00D35501" w:rsidRDefault="00746A1E" w:rsidP="00746A1E">
            <w:pPr>
              <w:rPr>
                <w:rFonts w:ascii="Verdana" w:hAnsi="Verdana"/>
                <w:sz w:val="18"/>
                <w:szCs w:val="18"/>
              </w:rPr>
            </w:pPr>
          </w:p>
          <w:p w:rsidR="00746A1E" w:rsidRPr="00D35501" w:rsidRDefault="00746A1E" w:rsidP="00746A1E">
            <w:pPr>
              <w:rPr>
                <w:rFonts w:ascii="Verdana" w:hAnsi="Verdana"/>
                <w:sz w:val="18"/>
                <w:szCs w:val="18"/>
              </w:rPr>
            </w:pPr>
            <w:r>
              <w:rPr>
                <w:rFonts w:ascii="Verdana" w:hAnsi="Verdana"/>
                <w:sz w:val="18"/>
                <w:szCs w:val="18"/>
              </w:rPr>
              <w:t>3</w:t>
            </w:r>
            <w:r w:rsidRPr="00D35501">
              <w:rPr>
                <w:rFonts w:ascii="Verdana" w:hAnsi="Verdana"/>
                <w:sz w:val="18"/>
                <w:szCs w:val="18"/>
              </w:rPr>
              <w:t>. Trip hazard from water pipe and electrical cables.</w:t>
            </w:r>
          </w:p>
          <w:p w:rsidR="00746A1E" w:rsidRPr="00D35501" w:rsidRDefault="00746A1E" w:rsidP="00746A1E">
            <w:pPr>
              <w:rPr>
                <w:rFonts w:ascii="Verdana" w:hAnsi="Verdana"/>
                <w:sz w:val="18"/>
                <w:szCs w:val="18"/>
              </w:rPr>
            </w:pPr>
          </w:p>
          <w:p w:rsidR="00D35501" w:rsidRDefault="00746A1E" w:rsidP="00746A1E">
            <w:pPr>
              <w:rPr>
                <w:rFonts w:ascii="Verdana" w:hAnsi="Verdana"/>
                <w:sz w:val="18"/>
                <w:szCs w:val="18"/>
              </w:rPr>
            </w:pPr>
            <w:r>
              <w:rPr>
                <w:rFonts w:ascii="Verdana" w:hAnsi="Verdana"/>
                <w:sz w:val="18"/>
                <w:szCs w:val="18"/>
              </w:rPr>
              <w:t>4</w:t>
            </w:r>
            <w:r w:rsidRPr="00D35501">
              <w:rPr>
                <w:rFonts w:ascii="Verdana" w:hAnsi="Verdana"/>
                <w:sz w:val="18"/>
                <w:szCs w:val="18"/>
              </w:rPr>
              <w:t>. Fire hazard - The laser beams are intense enough to burn absorbing surfaces</w:t>
            </w:r>
          </w:p>
          <w:p w:rsidR="00D35501" w:rsidRPr="00D35501" w:rsidRDefault="00D35501" w:rsidP="00D35501">
            <w:pPr>
              <w:rPr>
                <w:rFonts w:ascii="Verdana" w:hAnsi="Verdana"/>
                <w:sz w:val="18"/>
                <w:szCs w:val="18"/>
              </w:rPr>
            </w:pPr>
          </w:p>
          <w:p w:rsidR="00D35501" w:rsidRDefault="00746A1E" w:rsidP="00D35501">
            <w:pPr>
              <w:rPr>
                <w:rFonts w:ascii="Verdana" w:hAnsi="Verdana"/>
                <w:sz w:val="18"/>
                <w:szCs w:val="18"/>
              </w:rPr>
            </w:pPr>
            <w:r>
              <w:rPr>
                <w:rFonts w:ascii="Verdana" w:hAnsi="Verdana"/>
                <w:sz w:val="18"/>
                <w:szCs w:val="18"/>
              </w:rPr>
              <w:t>5</w:t>
            </w:r>
            <w:r w:rsidR="00D35501" w:rsidRPr="00D35501">
              <w:rPr>
                <w:rFonts w:ascii="Verdana" w:hAnsi="Verdana"/>
                <w:sz w:val="18"/>
                <w:szCs w:val="18"/>
              </w:rPr>
              <w:t xml:space="preserve">. Class 4 beam hazard - Laser radiation from a Class 4 laser is extremely hazardous to the eyes and skin. </w:t>
            </w:r>
          </w:p>
          <w:p w:rsidR="00D35501" w:rsidRDefault="00D35501" w:rsidP="00D35501">
            <w:pPr>
              <w:rPr>
                <w:rFonts w:ascii="Verdana" w:hAnsi="Verdana"/>
                <w:sz w:val="18"/>
                <w:szCs w:val="18"/>
              </w:rPr>
            </w:pPr>
          </w:p>
          <w:p w:rsidR="00D35501" w:rsidRDefault="00D35501"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Pr="00D35501" w:rsidRDefault="00746A1E" w:rsidP="00D35501">
            <w:pPr>
              <w:rPr>
                <w:rFonts w:ascii="Verdana" w:hAnsi="Verdana"/>
                <w:sz w:val="18"/>
                <w:szCs w:val="18"/>
              </w:rPr>
            </w:pPr>
          </w:p>
          <w:p w:rsidR="00D35501" w:rsidRPr="00D35501" w:rsidRDefault="00D35501" w:rsidP="00D35501">
            <w:pPr>
              <w:rPr>
                <w:rFonts w:ascii="Verdana" w:hAnsi="Verdana"/>
                <w:sz w:val="18"/>
                <w:szCs w:val="18"/>
              </w:rPr>
            </w:pPr>
          </w:p>
          <w:p w:rsidR="0020100F" w:rsidRPr="003708A9" w:rsidRDefault="0020100F" w:rsidP="00D35501">
            <w:pPr>
              <w:rPr>
                <w:rFonts w:ascii="Verdana" w:hAnsi="Verdana"/>
                <w:sz w:val="18"/>
                <w:szCs w:val="18"/>
              </w:rPr>
            </w:pPr>
          </w:p>
        </w:tc>
        <w:tc>
          <w:tcPr>
            <w:tcW w:w="1134" w:type="dxa"/>
          </w:tcPr>
          <w:p w:rsidR="0020100F" w:rsidRDefault="00D35501">
            <w:pPr>
              <w:rPr>
                <w:rFonts w:ascii="Verdana" w:hAnsi="Verdana"/>
                <w:sz w:val="18"/>
                <w:szCs w:val="18"/>
              </w:rPr>
            </w:pPr>
            <w:r>
              <w:rPr>
                <w:rFonts w:ascii="Verdana" w:hAnsi="Verdana"/>
                <w:sz w:val="18"/>
                <w:szCs w:val="18"/>
              </w:rPr>
              <w:t>1. All</w:t>
            </w:r>
          </w:p>
          <w:p w:rsidR="00D35501" w:rsidRDefault="00D35501">
            <w:pPr>
              <w:rPr>
                <w:rFonts w:ascii="Verdana" w:hAnsi="Verdana"/>
                <w:sz w:val="18"/>
                <w:szCs w:val="18"/>
              </w:rPr>
            </w:pPr>
          </w:p>
          <w:p w:rsidR="00D35501" w:rsidRDefault="00D35501">
            <w:pPr>
              <w:rPr>
                <w:rFonts w:ascii="Verdana" w:hAnsi="Verdana"/>
                <w:sz w:val="18"/>
                <w:szCs w:val="18"/>
              </w:rPr>
            </w:pPr>
          </w:p>
          <w:p w:rsidR="00D35501" w:rsidRDefault="00D35501">
            <w:pPr>
              <w:rPr>
                <w:rFonts w:ascii="Verdana" w:hAnsi="Verdana"/>
                <w:sz w:val="18"/>
                <w:szCs w:val="18"/>
              </w:rPr>
            </w:pPr>
          </w:p>
          <w:p w:rsidR="00D35501" w:rsidRDefault="00D35501">
            <w:pPr>
              <w:rPr>
                <w:rFonts w:ascii="Verdana" w:hAnsi="Verdana"/>
                <w:sz w:val="18"/>
                <w:szCs w:val="18"/>
              </w:rPr>
            </w:pPr>
          </w:p>
          <w:p w:rsidR="00D35501" w:rsidRDefault="00D35501">
            <w:pPr>
              <w:rPr>
                <w:rFonts w:ascii="Verdana" w:hAnsi="Verdana"/>
                <w:sz w:val="18"/>
                <w:szCs w:val="18"/>
              </w:rPr>
            </w:pPr>
          </w:p>
          <w:p w:rsidR="00D35501" w:rsidRDefault="00D35501">
            <w:pPr>
              <w:rPr>
                <w:rFonts w:ascii="Verdana" w:hAnsi="Verdana"/>
                <w:sz w:val="18"/>
                <w:szCs w:val="18"/>
              </w:rPr>
            </w:pPr>
            <w:r>
              <w:rPr>
                <w:rFonts w:ascii="Verdana" w:hAnsi="Verdana"/>
                <w:sz w:val="18"/>
                <w:szCs w:val="18"/>
              </w:rPr>
              <w:t>2. All</w:t>
            </w:r>
          </w:p>
          <w:p w:rsidR="00D35501" w:rsidRDefault="00D35501">
            <w:pPr>
              <w:rPr>
                <w:rFonts w:ascii="Verdana" w:hAnsi="Verdana"/>
                <w:sz w:val="18"/>
                <w:szCs w:val="18"/>
              </w:rPr>
            </w:pPr>
          </w:p>
          <w:p w:rsidR="00D35501" w:rsidRDefault="00D35501">
            <w:pPr>
              <w:rPr>
                <w:rFonts w:ascii="Verdana" w:hAnsi="Verdana"/>
                <w:sz w:val="18"/>
                <w:szCs w:val="18"/>
              </w:rPr>
            </w:pPr>
          </w:p>
          <w:p w:rsidR="00D35501" w:rsidRDefault="00D35501">
            <w:pPr>
              <w:rPr>
                <w:rFonts w:ascii="Verdana" w:hAnsi="Verdana"/>
                <w:sz w:val="18"/>
                <w:szCs w:val="18"/>
              </w:rPr>
            </w:pPr>
          </w:p>
          <w:p w:rsidR="00D35501" w:rsidRDefault="00D35501">
            <w:pPr>
              <w:rPr>
                <w:rFonts w:ascii="Verdana" w:hAnsi="Verdana"/>
                <w:sz w:val="18"/>
                <w:szCs w:val="18"/>
              </w:rPr>
            </w:pPr>
            <w:r>
              <w:rPr>
                <w:rFonts w:ascii="Verdana" w:hAnsi="Verdana"/>
                <w:sz w:val="18"/>
                <w:szCs w:val="18"/>
              </w:rPr>
              <w:t>3. All</w:t>
            </w:r>
          </w:p>
          <w:p w:rsidR="00D35501" w:rsidRDefault="00D35501">
            <w:pPr>
              <w:rPr>
                <w:rFonts w:ascii="Verdana" w:hAnsi="Verdana"/>
                <w:sz w:val="18"/>
                <w:szCs w:val="18"/>
              </w:rPr>
            </w:pPr>
          </w:p>
          <w:p w:rsidR="00D35501" w:rsidRDefault="00D35501">
            <w:pPr>
              <w:rPr>
                <w:rFonts w:ascii="Verdana" w:hAnsi="Verdana"/>
                <w:sz w:val="18"/>
                <w:szCs w:val="18"/>
              </w:rPr>
            </w:pPr>
          </w:p>
          <w:p w:rsidR="00D35501" w:rsidRDefault="00D35501">
            <w:pPr>
              <w:rPr>
                <w:rFonts w:ascii="Verdana" w:hAnsi="Verdana"/>
                <w:sz w:val="18"/>
                <w:szCs w:val="18"/>
              </w:rPr>
            </w:pPr>
          </w:p>
          <w:p w:rsidR="00D35501" w:rsidRDefault="00D35501">
            <w:pPr>
              <w:rPr>
                <w:rFonts w:ascii="Verdana" w:hAnsi="Verdana"/>
                <w:sz w:val="18"/>
                <w:szCs w:val="18"/>
              </w:rPr>
            </w:pPr>
            <w:r>
              <w:rPr>
                <w:rFonts w:ascii="Verdana" w:hAnsi="Verdana"/>
                <w:sz w:val="18"/>
                <w:szCs w:val="18"/>
              </w:rPr>
              <w:t>4. All</w:t>
            </w:r>
          </w:p>
          <w:p w:rsidR="00D35501" w:rsidRDefault="00D35501">
            <w:pPr>
              <w:rPr>
                <w:rFonts w:ascii="Verdana" w:hAnsi="Verdana"/>
                <w:sz w:val="18"/>
                <w:szCs w:val="18"/>
              </w:rPr>
            </w:pPr>
          </w:p>
          <w:p w:rsidR="00D35501" w:rsidRDefault="00D35501">
            <w:pPr>
              <w:rPr>
                <w:rFonts w:ascii="Verdana" w:hAnsi="Verdana"/>
                <w:sz w:val="18"/>
                <w:szCs w:val="18"/>
              </w:rPr>
            </w:pPr>
          </w:p>
          <w:p w:rsidR="00D35501" w:rsidRDefault="00D35501">
            <w:pPr>
              <w:rPr>
                <w:rFonts w:ascii="Verdana" w:hAnsi="Verdana"/>
                <w:sz w:val="18"/>
                <w:szCs w:val="18"/>
              </w:rPr>
            </w:pPr>
          </w:p>
          <w:p w:rsidR="00746A1E" w:rsidRDefault="00746A1E">
            <w:pPr>
              <w:rPr>
                <w:rFonts w:ascii="Verdana" w:hAnsi="Verdana"/>
                <w:sz w:val="18"/>
                <w:szCs w:val="18"/>
              </w:rPr>
            </w:pPr>
          </w:p>
          <w:p w:rsidR="00D35501" w:rsidRPr="003708A9" w:rsidRDefault="00D35501">
            <w:pPr>
              <w:rPr>
                <w:rFonts w:ascii="Verdana" w:hAnsi="Verdana"/>
                <w:sz w:val="18"/>
                <w:szCs w:val="18"/>
              </w:rPr>
            </w:pPr>
            <w:r>
              <w:rPr>
                <w:rFonts w:ascii="Verdana" w:hAnsi="Verdana"/>
                <w:sz w:val="18"/>
                <w:szCs w:val="18"/>
              </w:rPr>
              <w:t>5. All</w:t>
            </w:r>
          </w:p>
        </w:tc>
        <w:tc>
          <w:tcPr>
            <w:tcW w:w="7229" w:type="dxa"/>
          </w:tcPr>
          <w:p w:rsidR="00D35501" w:rsidRPr="00D35501" w:rsidRDefault="00D35501" w:rsidP="00D35501">
            <w:pPr>
              <w:rPr>
                <w:rFonts w:ascii="Verdana" w:hAnsi="Verdana"/>
                <w:sz w:val="18"/>
                <w:szCs w:val="18"/>
              </w:rPr>
            </w:pPr>
            <w:r w:rsidRPr="00D35501">
              <w:rPr>
                <w:rFonts w:ascii="Verdana" w:hAnsi="Verdana"/>
                <w:sz w:val="18"/>
                <w:szCs w:val="18"/>
              </w:rPr>
              <w:t>1. All electrical equipment will be PAT tested. Laser head cover is interlocked, although interlocks can be overridden for alignment. Circuits with high voltage are closed by additional cover inside of the laser and are inaccessible in normal operation. The power supply covers are fixed and should not be removed.</w:t>
            </w:r>
          </w:p>
          <w:p w:rsidR="00D35501" w:rsidRDefault="00D35501" w:rsidP="00D35501">
            <w:pPr>
              <w:rPr>
                <w:rFonts w:ascii="Verdana" w:hAnsi="Verdana"/>
                <w:sz w:val="18"/>
                <w:szCs w:val="18"/>
              </w:rPr>
            </w:pPr>
          </w:p>
          <w:p w:rsidR="00746A1E" w:rsidRPr="00D35501" w:rsidRDefault="00746A1E" w:rsidP="00746A1E">
            <w:pPr>
              <w:rPr>
                <w:rFonts w:ascii="Verdana" w:hAnsi="Verdana"/>
                <w:sz w:val="18"/>
                <w:szCs w:val="18"/>
              </w:rPr>
            </w:pPr>
            <w:r>
              <w:rPr>
                <w:rFonts w:ascii="Verdana" w:hAnsi="Verdana"/>
                <w:sz w:val="18"/>
                <w:szCs w:val="18"/>
              </w:rPr>
              <w:t>2</w:t>
            </w:r>
            <w:r w:rsidRPr="00D35501">
              <w:rPr>
                <w:rFonts w:ascii="Verdana" w:hAnsi="Verdana"/>
                <w:sz w:val="18"/>
                <w:szCs w:val="18"/>
              </w:rPr>
              <w:t xml:space="preserve">. The </w:t>
            </w:r>
            <w:proofErr w:type="spellStart"/>
            <w:r w:rsidRPr="00D35501">
              <w:rPr>
                <w:rFonts w:ascii="Verdana" w:hAnsi="Verdana"/>
                <w:sz w:val="18"/>
                <w:szCs w:val="18"/>
              </w:rPr>
              <w:t>flashlamps</w:t>
            </w:r>
            <w:proofErr w:type="spellEnd"/>
            <w:r w:rsidRPr="00D35501">
              <w:rPr>
                <w:rFonts w:ascii="Verdana" w:hAnsi="Verdana"/>
                <w:sz w:val="18"/>
                <w:szCs w:val="18"/>
              </w:rPr>
              <w:t xml:space="preserve"> are cooled by a circulating water system built into the power supply.  Water pipes are clamped and should be checked before use. Any power sockets are raised from floor level.</w:t>
            </w:r>
          </w:p>
          <w:p w:rsidR="00746A1E" w:rsidRPr="00D35501" w:rsidRDefault="00746A1E" w:rsidP="00746A1E">
            <w:pPr>
              <w:rPr>
                <w:rFonts w:ascii="Verdana" w:hAnsi="Verdana"/>
                <w:sz w:val="18"/>
                <w:szCs w:val="18"/>
              </w:rPr>
            </w:pPr>
          </w:p>
          <w:p w:rsidR="00746A1E" w:rsidRPr="00D35501" w:rsidRDefault="00746A1E" w:rsidP="00746A1E">
            <w:pPr>
              <w:rPr>
                <w:rFonts w:ascii="Verdana" w:hAnsi="Verdana"/>
                <w:sz w:val="18"/>
                <w:szCs w:val="18"/>
              </w:rPr>
            </w:pPr>
            <w:r>
              <w:rPr>
                <w:rFonts w:ascii="Verdana" w:hAnsi="Verdana"/>
                <w:sz w:val="18"/>
                <w:szCs w:val="18"/>
              </w:rPr>
              <w:t>3</w:t>
            </w:r>
            <w:r w:rsidRPr="00D35501">
              <w:rPr>
                <w:rFonts w:ascii="Verdana" w:hAnsi="Verdana"/>
                <w:sz w:val="18"/>
                <w:szCs w:val="18"/>
              </w:rPr>
              <w:t xml:space="preserve">. All cables are secured and water pipe is located out of the way. </w:t>
            </w:r>
          </w:p>
          <w:p w:rsidR="00746A1E" w:rsidRDefault="00746A1E" w:rsidP="00746A1E">
            <w:pPr>
              <w:rPr>
                <w:rFonts w:ascii="Verdana" w:hAnsi="Verdana"/>
                <w:sz w:val="18"/>
                <w:szCs w:val="18"/>
              </w:rPr>
            </w:pPr>
          </w:p>
          <w:p w:rsidR="00746A1E" w:rsidRPr="00D35501" w:rsidRDefault="00746A1E" w:rsidP="00746A1E">
            <w:pPr>
              <w:rPr>
                <w:rFonts w:ascii="Verdana" w:hAnsi="Verdana"/>
                <w:sz w:val="18"/>
                <w:szCs w:val="18"/>
              </w:rPr>
            </w:pPr>
          </w:p>
          <w:p w:rsidR="00746A1E" w:rsidRPr="00D35501" w:rsidRDefault="00746A1E" w:rsidP="00746A1E">
            <w:pPr>
              <w:rPr>
                <w:rFonts w:ascii="Verdana" w:hAnsi="Verdana"/>
                <w:sz w:val="18"/>
                <w:szCs w:val="18"/>
              </w:rPr>
            </w:pPr>
          </w:p>
          <w:p w:rsidR="00746A1E" w:rsidRDefault="00746A1E" w:rsidP="00746A1E">
            <w:pPr>
              <w:rPr>
                <w:rFonts w:ascii="Verdana" w:hAnsi="Verdana"/>
                <w:sz w:val="18"/>
                <w:szCs w:val="18"/>
              </w:rPr>
            </w:pPr>
            <w:r>
              <w:rPr>
                <w:rFonts w:ascii="Verdana" w:hAnsi="Verdana"/>
                <w:sz w:val="18"/>
                <w:szCs w:val="18"/>
              </w:rPr>
              <w:t>4</w:t>
            </w:r>
            <w:r w:rsidRPr="00D35501">
              <w:rPr>
                <w:rFonts w:ascii="Verdana" w:hAnsi="Verdana"/>
                <w:sz w:val="18"/>
                <w:szCs w:val="18"/>
              </w:rPr>
              <w:t>. Care should be taken if using alignment or business cards to locate and realign the laser beams.</w:t>
            </w: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Pr="00D35501" w:rsidRDefault="00746A1E" w:rsidP="00D35501">
            <w:pPr>
              <w:rPr>
                <w:rFonts w:ascii="Verdana" w:hAnsi="Verdana"/>
                <w:sz w:val="18"/>
                <w:szCs w:val="18"/>
              </w:rPr>
            </w:pPr>
          </w:p>
          <w:p w:rsidR="00D35501" w:rsidRDefault="00746A1E" w:rsidP="00D35501">
            <w:pPr>
              <w:rPr>
                <w:rFonts w:ascii="Verdana" w:hAnsi="Verdana"/>
                <w:sz w:val="18"/>
                <w:szCs w:val="18"/>
              </w:rPr>
            </w:pPr>
            <w:r>
              <w:rPr>
                <w:rFonts w:ascii="Verdana" w:hAnsi="Verdana"/>
                <w:sz w:val="18"/>
                <w:szCs w:val="18"/>
              </w:rPr>
              <w:t>5</w:t>
            </w:r>
            <w:r w:rsidR="00D35501" w:rsidRPr="00D35501">
              <w:rPr>
                <w:rFonts w:ascii="Verdana" w:hAnsi="Verdana"/>
                <w:sz w:val="18"/>
                <w:szCs w:val="18"/>
              </w:rPr>
              <w:t xml:space="preserve">. The laser can only be switched by authorised users by a key which is kept in a key safe in </w:t>
            </w:r>
            <w:r w:rsidR="00D35501">
              <w:rPr>
                <w:rFonts w:ascii="Verdana" w:hAnsi="Verdana"/>
                <w:sz w:val="18"/>
                <w:szCs w:val="18"/>
              </w:rPr>
              <w:t>the lab</w:t>
            </w:r>
            <w:r w:rsidR="00D35501" w:rsidRPr="00D35501">
              <w:rPr>
                <w:rFonts w:ascii="Verdana" w:hAnsi="Verdana"/>
                <w:sz w:val="18"/>
                <w:szCs w:val="18"/>
              </w:rPr>
              <w:t>.</w:t>
            </w:r>
            <w:r w:rsidR="00733441">
              <w:rPr>
                <w:rFonts w:ascii="Verdana" w:hAnsi="Verdana"/>
                <w:sz w:val="18"/>
                <w:szCs w:val="18"/>
              </w:rPr>
              <w:t xml:space="preserve"> T</w:t>
            </w:r>
            <w:r w:rsidR="00733441" w:rsidRPr="00D35501">
              <w:rPr>
                <w:rFonts w:ascii="Verdana" w:hAnsi="Verdana"/>
                <w:sz w:val="18"/>
                <w:szCs w:val="18"/>
              </w:rPr>
              <w:t xml:space="preserve">he key code is only in possession of the authorised users listed in the local rules. </w:t>
            </w:r>
            <w:r w:rsidR="00D35501" w:rsidRPr="00D35501">
              <w:rPr>
                <w:rFonts w:ascii="Verdana" w:hAnsi="Verdana"/>
                <w:sz w:val="18"/>
                <w:szCs w:val="18"/>
              </w:rPr>
              <w:t xml:space="preserve"> Beams within the laser head are fully enclosed in a metal housing which is interlocked to prevent the laser from operating when the cover is removed. The interlock should not be defeated except by qualified service personnel (with additional risk assessment). An emission indicator (amber light) gives a visible signal when the laser is switched on or any capacitor banks contain charge. There is an emergency switch on the front of the power supply which will cut power to the entire laser.</w:t>
            </w:r>
            <w:r w:rsidR="00733441">
              <w:rPr>
                <w:rFonts w:ascii="Verdana" w:hAnsi="Verdana"/>
                <w:sz w:val="18"/>
                <w:szCs w:val="18"/>
              </w:rPr>
              <w:t xml:space="preserve"> </w:t>
            </w:r>
            <w:r w:rsidR="00733441" w:rsidRPr="00D35501">
              <w:rPr>
                <w:rFonts w:ascii="Verdana" w:hAnsi="Verdana"/>
                <w:sz w:val="18"/>
                <w:szCs w:val="18"/>
              </w:rPr>
              <w:t xml:space="preserve">When the laser is in use the “Laser On” light outside the door will be switched on. </w:t>
            </w:r>
          </w:p>
          <w:p w:rsidR="00733441" w:rsidRDefault="00733441" w:rsidP="00D35501">
            <w:pPr>
              <w:rPr>
                <w:rFonts w:ascii="Verdana" w:hAnsi="Verdana"/>
                <w:sz w:val="18"/>
                <w:szCs w:val="18"/>
              </w:rPr>
            </w:pPr>
          </w:p>
          <w:p w:rsidR="00733441" w:rsidRDefault="00D35501" w:rsidP="00D35501">
            <w:pPr>
              <w:rPr>
                <w:rFonts w:ascii="Verdana" w:hAnsi="Verdana"/>
                <w:sz w:val="18"/>
                <w:szCs w:val="18"/>
              </w:rPr>
            </w:pPr>
            <w:r w:rsidRPr="00D35501">
              <w:rPr>
                <w:rFonts w:ascii="Verdana" w:hAnsi="Verdana"/>
                <w:sz w:val="18"/>
                <w:szCs w:val="18"/>
              </w:rPr>
              <w:t xml:space="preserve">During normal operation the beam is fully enclosed in metal enclosures. The beam routing enclosure lid is fixed in place with security screws. The routing prism/experimental shutter cover is fixed in place with numerous small screws. Mounting brackets secure it, and the interlock shutter, in place on the table. The experimental case has a number of removable lids which are interlocked to a shutter placed between the experimental shutter and the </w:t>
            </w:r>
            <w:r w:rsidRPr="00D35501">
              <w:rPr>
                <w:rFonts w:ascii="Verdana" w:hAnsi="Verdana"/>
                <w:sz w:val="18"/>
                <w:szCs w:val="18"/>
              </w:rPr>
              <w:lastRenderedPageBreak/>
              <w:t xml:space="preserve">experimental case. </w:t>
            </w:r>
            <w:r w:rsidR="00733441" w:rsidRPr="00733441">
              <w:rPr>
                <w:rFonts w:ascii="Verdana" w:hAnsi="Verdana"/>
                <w:sz w:val="18"/>
                <w:szCs w:val="18"/>
              </w:rPr>
              <w:t>All access lids are labelled with appropriate warning signs.</w:t>
            </w:r>
          </w:p>
          <w:p w:rsidR="00733441" w:rsidRPr="00D35501" w:rsidRDefault="00733441" w:rsidP="00D35501">
            <w:pPr>
              <w:rPr>
                <w:rFonts w:ascii="Verdana" w:hAnsi="Verdana"/>
                <w:sz w:val="18"/>
                <w:szCs w:val="18"/>
              </w:rPr>
            </w:pPr>
          </w:p>
          <w:p w:rsidR="00723997" w:rsidRDefault="00D35501" w:rsidP="00D35501">
            <w:pPr>
              <w:rPr>
                <w:rFonts w:ascii="Verdana" w:hAnsi="Verdana"/>
                <w:sz w:val="18"/>
                <w:szCs w:val="18"/>
              </w:rPr>
            </w:pPr>
            <w:r w:rsidRPr="00D35501">
              <w:rPr>
                <w:rFonts w:ascii="Verdana" w:hAnsi="Verdana"/>
                <w:sz w:val="18"/>
                <w:szCs w:val="18"/>
              </w:rPr>
              <w:t>Open beams are not accessible without security screw driver and/or interlock override key which will be kept separately to the laser key, only</w:t>
            </w:r>
            <w:r w:rsidR="00746A1E">
              <w:rPr>
                <w:rFonts w:ascii="Verdana" w:hAnsi="Verdana"/>
                <w:sz w:val="18"/>
                <w:szCs w:val="18"/>
              </w:rPr>
              <w:t xml:space="preserve"> authorised personnel</w:t>
            </w:r>
            <w:r w:rsidRPr="00D35501">
              <w:rPr>
                <w:rFonts w:ascii="Verdana" w:hAnsi="Verdana"/>
                <w:sz w:val="18"/>
                <w:szCs w:val="18"/>
              </w:rPr>
              <w:t xml:space="preserve"> will know of their location (and existence). All users will attend laser awareness course (THS42e), and be fully trained</w:t>
            </w:r>
            <w:r w:rsidR="00746A1E">
              <w:rPr>
                <w:rFonts w:ascii="Verdana" w:hAnsi="Verdana"/>
                <w:sz w:val="18"/>
                <w:szCs w:val="18"/>
              </w:rPr>
              <w:t xml:space="preserve"> as </w:t>
            </w:r>
          </w:p>
          <w:p w:rsidR="00D35501" w:rsidRDefault="00746A1E" w:rsidP="00D35501">
            <w:pPr>
              <w:rPr>
                <w:rFonts w:ascii="Verdana" w:hAnsi="Verdana"/>
                <w:sz w:val="18"/>
                <w:szCs w:val="18"/>
              </w:rPr>
            </w:pPr>
            <w:r>
              <w:rPr>
                <w:rFonts w:ascii="Verdana" w:hAnsi="Verdana"/>
                <w:sz w:val="18"/>
                <w:szCs w:val="18"/>
              </w:rPr>
              <w:t>documented on form LS3</w:t>
            </w:r>
            <w:r w:rsidR="00D35501" w:rsidRPr="00D35501">
              <w:rPr>
                <w:rFonts w:ascii="Verdana" w:hAnsi="Verdana"/>
                <w:sz w:val="18"/>
                <w:szCs w:val="18"/>
              </w:rPr>
              <w:t>.</w:t>
            </w:r>
          </w:p>
          <w:p w:rsidR="0020100F" w:rsidRPr="003708A9" w:rsidRDefault="0020100F" w:rsidP="00733441">
            <w:pPr>
              <w:rPr>
                <w:rFonts w:ascii="Verdana" w:hAnsi="Verdana"/>
                <w:sz w:val="18"/>
                <w:szCs w:val="18"/>
              </w:rPr>
            </w:pPr>
          </w:p>
        </w:tc>
        <w:tc>
          <w:tcPr>
            <w:tcW w:w="851" w:type="dxa"/>
          </w:tcPr>
          <w:p w:rsidR="0020100F" w:rsidRDefault="00723997">
            <w:pPr>
              <w:rPr>
                <w:rFonts w:ascii="Verdana" w:hAnsi="Verdana"/>
                <w:sz w:val="18"/>
                <w:szCs w:val="18"/>
              </w:rPr>
            </w:pPr>
            <w:r>
              <w:rPr>
                <w:rFonts w:ascii="Verdana" w:hAnsi="Verdana"/>
                <w:sz w:val="18"/>
                <w:szCs w:val="18"/>
              </w:rPr>
              <w:lastRenderedPageBreak/>
              <w:t>1. Low</w:t>
            </w: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r>
              <w:rPr>
                <w:rFonts w:ascii="Verdana" w:hAnsi="Verdana"/>
                <w:sz w:val="18"/>
                <w:szCs w:val="18"/>
              </w:rPr>
              <w:t>2. Low</w:t>
            </w: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r>
              <w:rPr>
                <w:rFonts w:ascii="Verdana" w:hAnsi="Verdana"/>
                <w:sz w:val="18"/>
                <w:szCs w:val="18"/>
              </w:rPr>
              <w:t>3. Low</w:t>
            </w: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r>
              <w:rPr>
                <w:rFonts w:ascii="Verdana" w:hAnsi="Verdana"/>
                <w:sz w:val="18"/>
                <w:szCs w:val="18"/>
              </w:rPr>
              <w:t>4. Low</w:t>
            </w: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Pr="003708A9" w:rsidRDefault="00723997">
            <w:pPr>
              <w:rPr>
                <w:rFonts w:ascii="Verdana" w:hAnsi="Verdana"/>
                <w:sz w:val="18"/>
                <w:szCs w:val="18"/>
              </w:rPr>
            </w:pPr>
            <w:r>
              <w:rPr>
                <w:rFonts w:ascii="Verdana" w:hAnsi="Verdana"/>
                <w:sz w:val="18"/>
                <w:szCs w:val="18"/>
              </w:rPr>
              <w:t>5. Medium</w:t>
            </w:r>
          </w:p>
        </w:tc>
        <w:tc>
          <w:tcPr>
            <w:tcW w:w="855" w:type="dxa"/>
          </w:tcPr>
          <w:p w:rsidR="0020100F" w:rsidRDefault="00723997" w:rsidP="00B613A2">
            <w:pPr>
              <w:jc w:val="center"/>
              <w:rPr>
                <w:rFonts w:ascii="Verdana" w:hAnsi="Verdana"/>
                <w:sz w:val="18"/>
                <w:szCs w:val="18"/>
              </w:rPr>
            </w:pPr>
            <w:r>
              <w:rPr>
                <w:rFonts w:ascii="Verdana" w:hAnsi="Verdana"/>
                <w:sz w:val="18"/>
                <w:szCs w:val="18"/>
              </w:rPr>
              <w:t>1. A</w:t>
            </w: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r>
              <w:rPr>
                <w:rFonts w:ascii="Verdana" w:hAnsi="Verdana"/>
                <w:sz w:val="18"/>
                <w:szCs w:val="18"/>
              </w:rPr>
              <w:t>2. A</w:t>
            </w: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r>
              <w:rPr>
                <w:rFonts w:ascii="Verdana" w:hAnsi="Verdana"/>
                <w:sz w:val="18"/>
                <w:szCs w:val="18"/>
              </w:rPr>
              <w:t>3. A</w:t>
            </w: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r>
              <w:rPr>
                <w:rFonts w:ascii="Verdana" w:hAnsi="Verdana"/>
                <w:sz w:val="18"/>
                <w:szCs w:val="18"/>
              </w:rPr>
              <w:t>4. A</w:t>
            </w: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Pr="003708A9" w:rsidRDefault="00723997" w:rsidP="00B613A2">
            <w:pPr>
              <w:jc w:val="center"/>
              <w:rPr>
                <w:rFonts w:ascii="Verdana" w:hAnsi="Verdana"/>
                <w:sz w:val="18"/>
                <w:szCs w:val="18"/>
              </w:rPr>
            </w:pPr>
            <w:r>
              <w:rPr>
                <w:rFonts w:ascii="Verdana" w:hAnsi="Verdana"/>
                <w:sz w:val="18"/>
                <w:szCs w:val="18"/>
              </w:rPr>
              <w:t>5. A</w:t>
            </w:r>
          </w:p>
        </w:tc>
      </w:tr>
      <w:tr w:rsidR="0020100F" w:rsidRPr="003708A9" w:rsidTr="00746A1E">
        <w:trPr>
          <w:jc w:val="center"/>
        </w:trPr>
        <w:tc>
          <w:tcPr>
            <w:tcW w:w="1696" w:type="dxa"/>
          </w:tcPr>
          <w:p w:rsidR="00835139" w:rsidRDefault="00D35501">
            <w:pPr>
              <w:rPr>
                <w:rFonts w:ascii="Verdana" w:hAnsi="Verdana"/>
                <w:sz w:val="18"/>
                <w:szCs w:val="18"/>
              </w:rPr>
            </w:pPr>
            <w:r>
              <w:rPr>
                <w:rFonts w:ascii="Verdana" w:hAnsi="Verdana"/>
                <w:sz w:val="18"/>
                <w:szCs w:val="18"/>
              </w:rPr>
              <w:t>Open beam work with Class 4 laser</w:t>
            </w:r>
          </w:p>
          <w:p w:rsidR="00835139" w:rsidRPr="003708A9" w:rsidRDefault="00835139">
            <w:pPr>
              <w:rPr>
                <w:rFonts w:ascii="Verdana" w:hAnsi="Verdana"/>
                <w:sz w:val="18"/>
                <w:szCs w:val="18"/>
              </w:rPr>
            </w:pPr>
          </w:p>
        </w:tc>
        <w:tc>
          <w:tcPr>
            <w:tcW w:w="2410" w:type="dxa"/>
          </w:tcPr>
          <w:p w:rsidR="00746A1E" w:rsidRDefault="00746A1E" w:rsidP="00746A1E">
            <w:pPr>
              <w:rPr>
                <w:rFonts w:ascii="Verdana" w:hAnsi="Verdana"/>
                <w:sz w:val="18"/>
                <w:szCs w:val="18"/>
              </w:rPr>
            </w:pPr>
            <w:r>
              <w:rPr>
                <w:rFonts w:ascii="Verdana" w:hAnsi="Verdana"/>
                <w:sz w:val="18"/>
                <w:szCs w:val="18"/>
              </w:rPr>
              <w:t>6</w:t>
            </w:r>
            <w:r w:rsidRPr="00D35501">
              <w:rPr>
                <w:rFonts w:ascii="Verdana" w:hAnsi="Verdana"/>
                <w:sz w:val="18"/>
                <w:szCs w:val="18"/>
              </w:rPr>
              <w:t xml:space="preserve">. Class 4 beam hazard - Laser radiation from a Class 4 laser is extremely hazardous to the eyes and skin. </w:t>
            </w:r>
          </w:p>
          <w:p w:rsidR="0020100F" w:rsidRPr="003708A9" w:rsidRDefault="0020100F">
            <w:pPr>
              <w:rPr>
                <w:rFonts w:ascii="Verdana" w:hAnsi="Verdana"/>
                <w:sz w:val="18"/>
                <w:szCs w:val="18"/>
              </w:rPr>
            </w:pPr>
          </w:p>
        </w:tc>
        <w:tc>
          <w:tcPr>
            <w:tcW w:w="1134" w:type="dxa"/>
          </w:tcPr>
          <w:p w:rsidR="00746A1E" w:rsidRDefault="00746A1E" w:rsidP="00746A1E">
            <w:pPr>
              <w:rPr>
                <w:rFonts w:ascii="Verdana" w:hAnsi="Verdana"/>
                <w:sz w:val="18"/>
                <w:szCs w:val="18"/>
              </w:rPr>
            </w:pPr>
            <w:r>
              <w:rPr>
                <w:rFonts w:ascii="Verdana" w:hAnsi="Verdana"/>
                <w:sz w:val="18"/>
                <w:szCs w:val="18"/>
              </w:rPr>
              <w:t>6</w:t>
            </w:r>
            <w:r w:rsidRPr="00D35501">
              <w:rPr>
                <w:rFonts w:ascii="Verdana" w:hAnsi="Verdana"/>
                <w:sz w:val="18"/>
                <w:szCs w:val="18"/>
              </w:rPr>
              <w:t xml:space="preserve">. </w:t>
            </w:r>
            <w:r>
              <w:rPr>
                <w:rFonts w:ascii="Verdana" w:hAnsi="Verdana"/>
                <w:sz w:val="18"/>
                <w:szCs w:val="18"/>
              </w:rPr>
              <w:t>Authorised Users</w:t>
            </w:r>
          </w:p>
          <w:p w:rsidR="0020100F" w:rsidRPr="003708A9" w:rsidRDefault="0020100F">
            <w:pPr>
              <w:rPr>
                <w:rFonts w:ascii="Verdana" w:hAnsi="Verdana"/>
                <w:sz w:val="18"/>
                <w:szCs w:val="18"/>
              </w:rPr>
            </w:pPr>
          </w:p>
        </w:tc>
        <w:tc>
          <w:tcPr>
            <w:tcW w:w="7229" w:type="dxa"/>
          </w:tcPr>
          <w:p w:rsidR="00746A1E" w:rsidRDefault="00746A1E">
            <w:pPr>
              <w:rPr>
                <w:rFonts w:ascii="Verdana" w:hAnsi="Verdana"/>
                <w:sz w:val="18"/>
                <w:szCs w:val="18"/>
              </w:rPr>
            </w:pPr>
            <w:r>
              <w:rPr>
                <w:rFonts w:ascii="Verdana" w:hAnsi="Verdana"/>
                <w:sz w:val="18"/>
                <w:szCs w:val="18"/>
              </w:rPr>
              <w:t xml:space="preserve">6. </w:t>
            </w:r>
            <w:r w:rsidR="00D35501" w:rsidRPr="00D35501">
              <w:rPr>
                <w:rFonts w:ascii="Verdana" w:hAnsi="Verdana"/>
                <w:sz w:val="18"/>
                <w:szCs w:val="18"/>
              </w:rPr>
              <w:t xml:space="preserve">Only </w:t>
            </w:r>
            <w:r>
              <w:rPr>
                <w:rFonts w:ascii="Verdana" w:hAnsi="Verdana"/>
                <w:sz w:val="18"/>
                <w:szCs w:val="18"/>
              </w:rPr>
              <w:t>authorised</w:t>
            </w:r>
            <w:r w:rsidR="00B05386">
              <w:rPr>
                <w:rFonts w:ascii="Verdana" w:hAnsi="Verdana"/>
                <w:sz w:val="18"/>
                <w:szCs w:val="18"/>
              </w:rPr>
              <w:t xml:space="preserve"> and fully trained</w:t>
            </w:r>
            <w:r>
              <w:rPr>
                <w:rFonts w:ascii="Verdana" w:hAnsi="Verdana"/>
                <w:sz w:val="18"/>
                <w:szCs w:val="18"/>
              </w:rPr>
              <w:t xml:space="preserve"> personnel</w:t>
            </w:r>
            <w:r w:rsidR="00D35501" w:rsidRPr="00D35501">
              <w:rPr>
                <w:rFonts w:ascii="Verdana" w:hAnsi="Verdana"/>
                <w:sz w:val="18"/>
                <w:szCs w:val="18"/>
              </w:rPr>
              <w:t xml:space="preserve"> may perform open beam work. Open beam work is only undertaken for very infrequent alignment / maintenance purposes (0-4 times/year). </w:t>
            </w:r>
          </w:p>
          <w:p w:rsidR="00733441" w:rsidRDefault="00733441">
            <w:pPr>
              <w:rPr>
                <w:rFonts w:ascii="Verdana" w:hAnsi="Verdana"/>
                <w:sz w:val="18"/>
                <w:szCs w:val="18"/>
              </w:rPr>
            </w:pPr>
          </w:p>
          <w:p w:rsidR="00733441" w:rsidRDefault="00733441">
            <w:pPr>
              <w:rPr>
                <w:rFonts w:ascii="Verdana" w:hAnsi="Verdana"/>
                <w:sz w:val="18"/>
                <w:szCs w:val="18"/>
              </w:rPr>
            </w:pPr>
            <w:r w:rsidRPr="00733441">
              <w:rPr>
                <w:rFonts w:ascii="Verdana" w:hAnsi="Verdana"/>
                <w:sz w:val="18"/>
                <w:szCs w:val="18"/>
              </w:rPr>
              <w:t>If any beam routing or other optical manipulation occurs which involves the removal of the enclosure covers or beam tubes then a chain, with a DANGER Open Laser Beams KNOCK &amp; WAIT“ sign is placed across the doorway.</w:t>
            </w:r>
          </w:p>
          <w:p w:rsidR="00EF0669" w:rsidRDefault="00D35501">
            <w:pPr>
              <w:rPr>
                <w:rFonts w:ascii="Verdana" w:hAnsi="Verdana"/>
                <w:sz w:val="18"/>
                <w:szCs w:val="18"/>
              </w:rPr>
            </w:pPr>
            <w:r w:rsidRPr="00D35501">
              <w:rPr>
                <w:rFonts w:ascii="Verdana" w:hAnsi="Verdana"/>
                <w:sz w:val="18"/>
                <w:szCs w:val="18"/>
              </w:rPr>
              <w:t>Laser goggles and beam stops must be used during aligning / maintenance and the lowest possible power used at all times up to the maxima stated below (the laser body contains inbuilt attenuators, software controlled for the OPO, manual control for the 355 nm).</w:t>
            </w:r>
          </w:p>
          <w:p w:rsidR="00746A1E" w:rsidRDefault="00746A1E">
            <w:pPr>
              <w:rPr>
                <w:rFonts w:ascii="Verdana" w:hAnsi="Verdana"/>
                <w:sz w:val="18"/>
                <w:szCs w:val="18"/>
              </w:rPr>
            </w:pPr>
          </w:p>
          <w:p w:rsidR="00D35501" w:rsidRDefault="00B05386">
            <w:pPr>
              <w:rPr>
                <w:rFonts w:ascii="Verdana" w:hAnsi="Verdana"/>
                <w:sz w:val="18"/>
                <w:szCs w:val="18"/>
              </w:rPr>
            </w:pPr>
            <w:r>
              <w:rPr>
                <w:rFonts w:ascii="Verdana" w:hAnsi="Verdana"/>
                <w:sz w:val="18"/>
                <w:szCs w:val="18"/>
              </w:rPr>
              <w:t>See</w:t>
            </w:r>
            <w:r w:rsidR="00D35501" w:rsidRPr="00D35501">
              <w:rPr>
                <w:rFonts w:ascii="Verdana" w:hAnsi="Verdana"/>
                <w:sz w:val="18"/>
                <w:szCs w:val="18"/>
              </w:rPr>
              <w:t xml:space="preserve"> </w:t>
            </w:r>
            <w:r>
              <w:rPr>
                <w:rFonts w:ascii="Verdana" w:hAnsi="Verdana"/>
                <w:sz w:val="18"/>
                <w:szCs w:val="18"/>
              </w:rPr>
              <w:t>ELV/</w:t>
            </w:r>
            <w:r w:rsidR="00D35501" w:rsidRPr="00D35501">
              <w:rPr>
                <w:rFonts w:ascii="Verdana" w:hAnsi="Verdana"/>
                <w:sz w:val="18"/>
                <w:szCs w:val="18"/>
              </w:rPr>
              <w:t xml:space="preserve">MPE calculations </w:t>
            </w:r>
            <w:r>
              <w:rPr>
                <w:rFonts w:ascii="Verdana" w:hAnsi="Verdana"/>
                <w:sz w:val="18"/>
                <w:szCs w:val="18"/>
              </w:rPr>
              <w:t>above</w:t>
            </w:r>
            <w:r w:rsidR="00D35501" w:rsidRPr="00D35501">
              <w:rPr>
                <w:rFonts w:ascii="Verdana" w:hAnsi="Verdana"/>
                <w:sz w:val="18"/>
                <w:szCs w:val="18"/>
              </w:rPr>
              <w:t xml:space="preserve">– it is not possible to practically reduce the power to below </w:t>
            </w:r>
            <w:r>
              <w:rPr>
                <w:rFonts w:ascii="Verdana" w:hAnsi="Verdana"/>
                <w:sz w:val="18"/>
                <w:szCs w:val="18"/>
              </w:rPr>
              <w:t xml:space="preserve">the calculated </w:t>
            </w:r>
            <w:r w:rsidR="00D35501" w:rsidRPr="00D35501">
              <w:rPr>
                <w:rFonts w:ascii="Verdana" w:hAnsi="Verdana"/>
                <w:sz w:val="18"/>
                <w:szCs w:val="18"/>
              </w:rPr>
              <w:t>thresholds</w:t>
            </w:r>
            <w:r>
              <w:rPr>
                <w:rFonts w:ascii="Verdana" w:hAnsi="Verdana"/>
                <w:sz w:val="18"/>
                <w:szCs w:val="18"/>
              </w:rPr>
              <w:t>.</w:t>
            </w:r>
          </w:p>
          <w:p w:rsidR="00746A1E" w:rsidRPr="003708A9" w:rsidRDefault="00746A1E">
            <w:pPr>
              <w:rPr>
                <w:rFonts w:ascii="Verdana" w:hAnsi="Verdana"/>
                <w:sz w:val="18"/>
                <w:szCs w:val="18"/>
              </w:rPr>
            </w:pPr>
          </w:p>
        </w:tc>
        <w:tc>
          <w:tcPr>
            <w:tcW w:w="851" w:type="dxa"/>
          </w:tcPr>
          <w:p w:rsidR="0020100F" w:rsidRPr="003708A9" w:rsidRDefault="00723997" w:rsidP="00723997">
            <w:pPr>
              <w:rPr>
                <w:rFonts w:ascii="Verdana" w:hAnsi="Verdana"/>
                <w:sz w:val="18"/>
                <w:szCs w:val="18"/>
              </w:rPr>
            </w:pPr>
            <w:r>
              <w:rPr>
                <w:rFonts w:ascii="Verdana" w:hAnsi="Verdana"/>
                <w:sz w:val="18"/>
                <w:szCs w:val="18"/>
              </w:rPr>
              <w:t>6. High</w:t>
            </w:r>
          </w:p>
        </w:tc>
        <w:tc>
          <w:tcPr>
            <w:tcW w:w="855" w:type="dxa"/>
          </w:tcPr>
          <w:p w:rsidR="0020100F" w:rsidRPr="003708A9" w:rsidRDefault="00723997" w:rsidP="00B613A2">
            <w:pPr>
              <w:jc w:val="center"/>
              <w:rPr>
                <w:rFonts w:ascii="Verdana" w:hAnsi="Verdana"/>
                <w:sz w:val="18"/>
                <w:szCs w:val="18"/>
              </w:rPr>
            </w:pPr>
            <w:r>
              <w:rPr>
                <w:rFonts w:ascii="Verdana" w:hAnsi="Verdana"/>
                <w:sz w:val="18"/>
                <w:szCs w:val="18"/>
              </w:rPr>
              <w:t>6. A</w:t>
            </w:r>
          </w:p>
        </w:tc>
      </w:tr>
      <w:tr w:rsidR="0020100F" w:rsidRPr="003708A9" w:rsidTr="00746A1E">
        <w:trPr>
          <w:jc w:val="center"/>
        </w:trPr>
        <w:tc>
          <w:tcPr>
            <w:tcW w:w="1696" w:type="dxa"/>
          </w:tcPr>
          <w:p w:rsidR="002D7ABB" w:rsidRDefault="00D35501">
            <w:pPr>
              <w:rPr>
                <w:rFonts w:ascii="Verdana" w:hAnsi="Verdana"/>
                <w:sz w:val="18"/>
                <w:szCs w:val="18"/>
              </w:rPr>
            </w:pPr>
            <w:r>
              <w:rPr>
                <w:rFonts w:ascii="Verdana" w:hAnsi="Verdana"/>
                <w:sz w:val="18"/>
                <w:szCs w:val="18"/>
              </w:rPr>
              <w:t>Use of spectrometer</w:t>
            </w:r>
          </w:p>
          <w:p w:rsidR="00835139" w:rsidRPr="003708A9" w:rsidRDefault="00835139">
            <w:pPr>
              <w:rPr>
                <w:rFonts w:ascii="Verdana" w:hAnsi="Verdana"/>
                <w:sz w:val="18"/>
                <w:szCs w:val="18"/>
              </w:rPr>
            </w:pPr>
          </w:p>
        </w:tc>
        <w:tc>
          <w:tcPr>
            <w:tcW w:w="2410" w:type="dxa"/>
          </w:tcPr>
          <w:p w:rsidR="00D35501" w:rsidRPr="00D35501" w:rsidRDefault="00D35501" w:rsidP="00D35501">
            <w:pPr>
              <w:rPr>
                <w:rFonts w:ascii="Verdana" w:hAnsi="Verdana"/>
                <w:sz w:val="18"/>
                <w:szCs w:val="18"/>
              </w:rPr>
            </w:pPr>
            <w:r w:rsidRPr="00D35501">
              <w:rPr>
                <w:rFonts w:ascii="Verdana" w:hAnsi="Verdana"/>
                <w:sz w:val="18"/>
                <w:szCs w:val="18"/>
              </w:rPr>
              <w:t>7. Laser beams (see above) within the sample chamber.</w:t>
            </w:r>
          </w:p>
          <w:p w:rsidR="00D35501" w:rsidRPr="00D35501" w:rsidRDefault="00D35501" w:rsidP="00D35501">
            <w:pPr>
              <w:rPr>
                <w:rFonts w:ascii="Verdana" w:hAnsi="Verdana"/>
                <w:sz w:val="18"/>
                <w:szCs w:val="18"/>
              </w:rPr>
            </w:pPr>
          </w:p>
          <w:p w:rsidR="00D35501" w:rsidRPr="00D35501" w:rsidRDefault="00D35501" w:rsidP="00D35501">
            <w:pPr>
              <w:rPr>
                <w:rFonts w:ascii="Verdana" w:hAnsi="Verdana"/>
                <w:sz w:val="18"/>
                <w:szCs w:val="18"/>
              </w:rPr>
            </w:pPr>
            <w:r w:rsidRPr="00D35501">
              <w:rPr>
                <w:rFonts w:ascii="Verdana" w:hAnsi="Verdana"/>
                <w:sz w:val="18"/>
                <w:szCs w:val="18"/>
              </w:rPr>
              <w:t>8. Chemicals in sample</w:t>
            </w:r>
          </w:p>
          <w:p w:rsidR="00D35501" w:rsidRPr="00D35501" w:rsidRDefault="00D35501" w:rsidP="00D35501">
            <w:pPr>
              <w:rPr>
                <w:rFonts w:ascii="Verdana" w:hAnsi="Verdana"/>
                <w:sz w:val="18"/>
                <w:szCs w:val="18"/>
              </w:rPr>
            </w:pPr>
          </w:p>
          <w:p w:rsidR="00D35501" w:rsidRPr="00D35501" w:rsidRDefault="00D35501" w:rsidP="00D35501">
            <w:pPr>
              <w:rPr>
                <w:rFonts w:ascii="Verdana" w:hAnsi="Verdana"/>
                <w:sz w:val="18"/>
                <w:szCs w:val="18"/>
              </w:rPr>
            </w:pPr>
            <w:r w:rsidRPr="00D35501">
              <w:rPr>
                <w:rFonts w:ascii="Verdana" w:hAnsi="Verdana"/>
                <w:sz w:val="18"/>
                <w:szCs w:val="18"/>
              </w:rPr>
              <w:t>9. High voltage applied to PMT</w:t>
            </w:r>
          </w:p>
          <w:p w:rsidR="00D35501" w:rsidRPr="00D35501" w:rsidRDefault="00D35501" w:rsidP="00D35501">
            <w:pPr>
              <w:rPr>
                <w:rFonts w:ascii="Verdana" w:hAnsi="Verdana"/>
                <w:sz w:val="18"/>
                <w:szCs w:val="18"/>
              </w:rPr>
            </w:pPr>
          </w:p>
          <w:p w:rsidR="0020100F" w:rsidRDefault="00D35501" w:rsidP="00D35501">
            <w:pPr>
              <w:rPr>
                <w:rFonts w:ascii="Verdana" w:hAnsi="Verdana"/>
                <w:sz w:val="18"/>
                <w:szCs w:val="18"/>
              </w:rPr>
            </w:pPr>
            <w:r w:rsidRPr="00D35501">
              <w:rPr>
                <w:rFonts w:ascii="Verdana" w:hAnsi="Verdana"/>
                <w:sz w:val="18"/>
                <w:szCs w:val="18"/>
              </w:rPr>
              <w:t>10. Stopped-flow accessory</w:t>
            </w:r>
          </w:p>
          <w:p w:rsidR="00D35501" w:rsidRDefault="00D35501"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746A1E" w:rsidRDefault="00746A1E" w:rsidP="00D35501">
            <w:pPr>
              <w:rPr>
                <w:rFonts w:ascii="Verdana" w:hAnsi="Verdana"/>
                <w:sz w:val="18"/>
                <w:szCs w:val="18"/>
              </w:rPr>
            </w:pPr>
          </w:p>
          <w:p w:rsidR="00B05386" w:rsidRDefault="00B05386" w:rsidP="00D35501">
            <w:pPr>
              <w:rPr>
                <w:rFonts w:ascii="Verdana" w:hAnsi="Verdana"/>
                <w:sz w:val="18"/>
                <w:szCs w:val="18"/>
              </w:rPr>
            </w:pPr>
          </w:p>
          <w:p w:rsidR="00D35501" w:rsidRPr="00D35501" w:rsidRDefault="00D35501" w:rsidP="00D35501">
            <w:pPr>
              <w:rPr>
                <w:rFonts w:ascii="Verdana" w:hAnsi="Verdana"/>
                <w:sz w:val="18"/>
                <w:szCs w:val="18"/>
              </w:rPr>
            </w:pPr>
            <w:r w:rsidRPr="00D35501">
              <w:rPr>
                <w:rFonts w:ascii="Verdana" w:hAnsi="Verdana"/>
                <w:sz w:val="18"/>
                <w:szCs w:val="18"/>
              </w:rPr>
              <w:t>11. Cryostat accessory</w:t>
            </w:r>
          </w:p>
          <w:p w:rsidR="00D35501" w:rsidRPr="00D35501" w:rsidRDefault="00D35501" w:rsidP="00D35501">
            <w:pPr>
              <w:rPr>
                <w:rFonts w:ascii="Verdana" w:hAnsi="Verdana"/>
                <w:sz w:val="18"/>
                <w:szCs w:val="18"/>
              </w:rPr>
            </w:pPr>
            <w:r w:rsidRPr="00D35501">
              <w:rPr>
                <w:rFonts w:ascii="Verdana" w:hAnsi="Verdana"/>
                <w:sz w:val="18"/>
                <w:szCs w:val="18"/>
              </w:rPr>
              <w:t>(Liquid Nitrogen – risk of cold burns and asphyxiation from excess N</w:t>
            </w:r>
            <w:r w:rsidRPr="00B05386">
              <w:rPr>
                <w:rFonts w:ascii="Verdana" w:hAnsi="Verdana"/>
                <w:sz w:val="18"/>
                <w:szCs w:val="18"/>
                <w:vertAlign w:val="subscript"/>
              </w:rPr>
              <w:t>2</w:t>
            </w:r>
            <w:r w:rsidRPr="00D35501">
              <w:rPr>
                <w:rFonts w:ascii="Verdana" w:hAnsi="Verdana"/>
                <w:sz w:val="18"/>
                <w:szCs w:val="18"/>
              </w:rPr>
              <w:t xml:space="preserve"> gas in lab)</w:t>
            </w:r>
          </w:p>
          <w:p w:rsidR="00D35501" w:rsidRPr="00D35501" w:rsidRDefault="00D35501" w:rsidP="00D35501">
            <w:pPr>
              <w:rPr>
                <w:rFonts w:ascii="Verdana" w:hAnsi="Verdana"/>
                <w:sz w:val="18"/>
                <w:szCs w:val="18"/>
              </w:rPr>
            </w:pPr>
          </w:p>
          <w:p w:rsidR="00D35501" w:rsidRPr="00D35501" w:rsidRDefault="00D35501" w:rsidP="00D35501">
            <w:pPr>
              <w:rPr>
                <w:rFonts w:ascii="Verdana" w:hAnsi="Verdana"/>
                <w:sz w:val="18"/>
                <w:szCs w:val="18"/>
              </w:rPr>
            </w:pPr>
          </w:p>
          <w:p w:rsidR="00D35501" w:rsidRPr="003708A9" w:rsidRDefault="00D35501" w:rsidP="00D35501">
            <w:pPr>
              <w:rPr>
                <w:rFonts w:ascii="Verdana" w:hAnsi="Verdana"/>
                <w:sz w:val="18"/>
                <w:szCs w:val="18"/>
              </w:rPr>
            </w:pPr>
            <w:r w:rsidRPr="00D35501">
              <w:rPr>
                <w:rFonts w:ascii="Verdana" w:hAnsi="Verdana"/>
                <w:sz w:val="18"/>
                <w:szCs w:val="18"/>
              </w:rPr>
              <w:t>12. Pulsed arc lamp for optical measurements</w:t>
            </w:r>
          </w:p>
        </w:tc>
        <w:tc>
          <w:tcPr>
            <w:tcW w:w="1134" w:type="dxa"/>
          </w:tcPr>
          <w:p w:rsidR="0020100F" w:rsidRPr="003708A9" w:rsidRDefault="0020100F">
            <w:pPr>
              <w:rPr>
                <w:rFonts w:ascii="Verdana" w:hAnsi="Verdana"/>
                <w:sz w:val="18"/>
                <w:szCs w:val="18"/>
              </w:rPr>
            </w:pPr>
          </w:p>
        </w:tc>
        <w:tc>
          <w:tcPr>
            <w:tcW w:w="7229" w:type="dxa"/>
          </w:tcPr>
          <w:p w:rsidR="00D35501" w:rsidRPr="00D35501" w:rsidRDefault="00D35501" w:rsidP="00D35501">
            <w:pPr>
              <w:rPr>
                <w:rFonts w:ascii="Verdana" w:hAnsi="Verdana"/>
                <w:sz w:val="18"/>
                <w:szCs w:val="18"/>
              </w:rPr>
            </w:pPr>
            <w:r w:rsidRPr="00D35501">
              <w:rPr>
                <w:rFonts w:ascii="Verdana" w:hAnsi="Verdana"/>
                <w:sz w:val="18"/>
                <w:szCs w:val="18"/>
              </w:rPr>
              <w:t>7. Enclosed</w:t>
            </w:r>
            <w:r w:rsidR="00B05386">
              <w:rPr>
                <w:rFonts w:ascii="Verdana" w:hAnsi="Verdana"/>
                <w:sz w:val="18"/>
                <w:szCs w:val="18"/>
              </w:rPr>
              <w:t xml:space="preserve"> and interlocked</w:t>
            </w:r>
            <w:r w:rsidRPr="00D35501">
              <w:rPr>
                <w:rFonts w:ascii="Verdana" w:hAnsi="Verdana"/>
                <w:sz w:val="18"/>
                <w:szCs w:val="18"/>
              </w:rPr>
              <w:t xml:space="preserve"> chamber under normal operating conditions - See section above.</w:t>
            </w:r>
          </w:p>
          <w:p w:rsidR="00D35501" w:rsidRDefault="00D35501" w:rsidP="00D35501">
            <w:pPr>
              <w:rPr>
                <w:rFonts w:ascii="Verdana" w:hAnsi="Verdana"/>
                <w:sz w:val="18"/>
                <w:szCs w:val="18"/>
              </w:rPr>
            </w:pPr>
          </w:p>
          <w:p w:rsidR="00746A1E" w:rsidRPr="00D35501" w:rsidRDefault="00746A1E" w:rsidP="00D35501">
            <w:pPr>
              <w:rPr>
                <w:rFonts w:ascii="Verdana" w:hAnsi="Verdana"/>
                <w:sz w:val="18"/>
                <w:szCs w:val="18"/>
              </w:rPr>
            </w:pPr>
          </w:p>
          <w:p w:rsidR="00D35501" w:rsidRPr="00D35501" w:rsidRDefault="00D35501" w:rsidP="00D35501">
            <w:pPr>
              <w:rPr>
                <w:rFonts w:ascii="Verdana" w:hAnsi="Verdana"/>
                <w:sz w:val="18"/>
                <w:szCs w:val="18"/>
              </w:rPr>
            </w:pPr>
            <w:r w:rsidRPr="00D35501">
              <w:rPr>
                <w:rFonts w:ascii="Verdana" w:hAnsi="Verdana"/>
                <w:sz w:val="18"/>
                <w:szCs w:val="18"/>
              </w:rPr>
              <w:t xml:space="preserve">8. </w:t>
            </w:r>
            <w:r w:rsidR="00B05386">
              <w:rPr>
                <w:rFonts w:ascii="Verdana" w:hAnsi="Verdana"/>
                <w:sz w:val="18"/>
                <w:szCs w:val="18"/>
              </w:rPr>
              <w:t xml:space="preserve">Separate </w:t>
            </w:r>
            <w:r w:rsidRPr="00D35501">
              <w:rPr>
                <w:rFonts w:ascii="Verdana" w:hAnsi="Verdana"/>
                <w:sz w:val="18"/>
                <w:szCs w:val="18"/>
              </w:rPr>
              <w:t>COSHH forms required.</w:t>
            </w:r>
          </w:p>
          <w:p w:rsidR="00D35501" w:rsidRPr="00D35501" w:rsidRDefault="00D35501" w:rsidP="00D35501">
            <w:pPr>
              <w:rPr>
                <w:rFonts w:ascii="Verdana" w:hAnsi="Verdana"/>
                <w:sz w:val="18"/>
                <w:szCs w:val="18"/>
              </w:rPr>
            </w:pPr>
          </w:p>
          <w:p w:rsidR="00D35501" w:rsidRPr="00D35501" w:rsidRDefault="00D35501" w:rsidP="00D35501">
            <w:pPr>
              <w:rPr>
                <w:rFonts w:ascii="Verdana" w:hAnsi="Verdana"/>
                <w:sz w:val="18"/>
                <w:szCs w:val="18"/>
              </w:rPr>
            </w:pPr>
            <w:r w:rsidRPr="00D35501">
              <w:rPr>
                <w:rFonts w:ascii="Verdana" w:hAnsi="Verdana"/>
                <w:sz w:val="18"/>
                <w:szCs w:val="18"/>
              </w:rPr>
              <w:t>9. Correct connectors and cables used. High voltage is generated within the PMT housing and the external supply cable carries 12V and 5V.</w:t>
            </w:r>
          </w:p>
          <w:p w:rsidR="00746A1E" w:rsidRPr="00D35501" w:rsidRDefault="00746A1E" w:rsidP="00D35501">
            <w:pPr>
              <w:rPr>
                <w:rFonts w:ascii="Verdana" w:hAnsi="Verdana"/>
                <w:sz w:val="18"/>
                <w:szCs w:val="18"/>
              </w:rPr>
            </w:pPr>
          </w:p>
          <w:p w:rsidR="00746A1E" w:rsidRPr="00D35501" w:rsidRDefault="00D35501" w:rsidP="00D35501">
            <w:pPr>
              <w:rPr>
                <w:rFonts w:ascii="Verdana" w:hAnsi="Verdana"/>
                <w:sz w:val="18"/>
                <w:szCs w:val="18"/>
              </w:rPr>
            </w:pPr>
            <w:r w:rsidRPr="00D35501">
              <w:rPr>
                <w:rFonts w:ascii="Verdana" w:hAnsi="Verdana"/>
                <w:sz w:val="18"/>
                <w:szCs w:val="18"/>
              </w:rPr>
              <w:t>10. The stopped-flow instrument mixes small volumes of sample (&lt;10 ml), any spills are cleaned up immediately and electrical connections are kept well clear of area.</w:t>
            </w:r>
          </w:p>
          <w:p w:rsidR="00D35501" w:rsidRPr="00D35501" w:rsidRDefault="00D35501" w:rsidP="00D35501">
            <w:pPr>
              <w:rPr>
                <w:rFonts w:ascii="Verdana" w:hAnsi="Verdana"/>
                <w:sz w:val="18"/>
                <w:szCs w:val="18"/>
              </w:rPr>
            </w:pPr>
            <w:r w:rsidRPr="00D35501">
              <w:rPr>
                <w:rFonts w:ascii="Verdana" w:hAnsi="Verdana"/>
                <w:sz w:val="18"/>
                <w:szCs w:val="18"/>
              </w:rPr>
              <w:lastRenderedPageBreak/>
              <w:t xml:space="preserve">The cell is temperature controlled using a recirculating thermostatically controlled water bath/pump. The reservoir is placed under the optical table and plastic tubing to/from the instrument is securely connected. All mains extension sockets must be raised above floor level to remove the risk of electrocution that may arise from the combination of leaking cooling water and electricity supplies. </w:t>
            </w:r>
          </w:p>
          <w:p w:rsidR="00D35501" w:rsidRPr="00D35501" w:rsidRDefault="00D35501" w:rsidP="00D35501">
            <w:pPr>
              <w:rPr>
                <w:rFonts w:ascii="Verdana" w:hAnsi="Verdana"/>
                <w:sz w:val="18"/>
                <w:szCs w:val="18"/>
              </w:rPr>
            </w:pPr>
            <w:r w:rsidRPr="00D35501">
              <w:rPr>
                <w:rFonts w:ascii="Verdana" w:hAnsi="Verdana"/>
                <w:sz w:val="18"/>
                <w:szCs w:val="18"/>
              </w:rPr>
              <w:t>Ensure that all moving parts are not impeded by anything (i.e. hands/fingers). All users fully trained by competent personnel. All stopped-flows are fully maintained in accordance with manufacturer’s</w:t>
            </w:r>
            <w:r>
              <w:rPr>
                <w:rFonts w:ascii="Verdana" w:hAnsi="Verdana"/>
                <w:sz w:val="18"/>
                <w:szCs w:val="18"/>
              </w:rPr>
              <w:t xml:space="preserve"> </w:t>
            </w:r>
            <w:r w:rsidRPr="00D35501">
              <w:rPr>
                <w:rFonts w:ascii="Verdana" w:hAnsi="Verdana"/>
                <w:sz w:val="18"/>
                <w:szCs w:val="18"/>
              </w:rPr>
              <w:t>instructions. Their servicing and repair is carried out by the manufacturer or by suitably qualified personnel.</w:t>
            </w:r>
          </w:p>
          <w:p w:rsidR="00D35501" w:rsidRPr="00D35501" w:rsidRDefault="00D35501" w:rsidP="00D35501">
            <w:pPr>
              <w:rPr>
                <w:rFonts w:ascii="Verdana" w:hAnsi="Verdana"/>
                <w:sz w:val="18"/>
                <w:szCs w:val="18"/>
              </w:rPr>
            </w:pPr>
          </w:p>
          <w:p w:rsidR="00D35501" w:rsidRPr="00D35501" w:rsidRDefault="00D35501" w:rsidP="00D35501">
            <w:pPr>
              <w:rPr>
                <w:rFonts w:ascii="Verdana" w:hAnsi="Verdana"/>
                <w:sz w:val="18"/>
                <w:szCs w:val="18"/>
              </w:rPr>
            </w:pPr>
            <w:r w:rsidRPr="00D35501">
              <w:rPr>
                <w:rFonts w:ascii="Verdana" w:hAnsi="Verdana"/>
                <w:sz w:val="18"/>
                <w:szCs w:val="18"/>
              </w:rPr>
              <w:t xml:space="preserve">11. Cryostat and vacuum pump to be fully maintained in accordance with manufacturer’s instructions. Servicing and repair to be carried out by the manufacturer or by suitably qualified personnel. All vacuum seals, O-rings and windows ensured clean and all connections tight to maintain high vacuum. Howie-style laboratory coat, safety visor and BS EN 511 compliant gloves (low temperature, long cuffs) to be used when filling cryostat, always from an approved cryogenic </w:t>
            </w:r>
            <w:proofErr w:type="spellStart"/>
            <w:r w:rsidRPr="00D35501">
              <w:rPr>
                <w:rFonts w:ascii="Verdana" w:hAnsi="Verdana"/>
                <w:sz w:val="18"/>
                <w:szCs w:val="18"/>
              </w:rPr>
              <w:t>dewar</w:t>
            </w:r>
            <w:proofErr w:type="spellEnd"/>
            <w:r w:rsidR="00B05386">
              <w:rPr>
                <w:rFonts w:ascii="Verdana" w:hAnsi="Verdana"/>
                <w:sz w:val="18"/>
                <w:szCs w:val="18"/>
              </w:rPr>
              <w:t>.</w:t>
            </w:r>
          </w:p>
          <w:p w:rsidR="00D35501" w:rsidRPr="00D35501" w:rsidRDefault="00D35501" w:rsidP="00D35501">
            <w:pPr>
              <w:rPr>
                <w:rFonts w:ascii="Verdana" w:hAnsi="Verdana"/>
                <w:sz w:val="18"/>
                <w:szCs w:val="18"/>
              </w:rPr>
            </w:pPr>
          </w:p>
          <w:p w:rsidR="0020100F" w:rsidRDefault="00B05386" w:rsidP="00D35501">
            <w:pPr>
              <w:rPr>
                <w:rFonts w:ascii="Verdana" w:hAnsi="Verdana"/>
                <w:sz w:val="18"/>
                <w:szCs w:val="18"/>
              </w:rPr>
            </w:pPr>
            <w:r>
              <w:rPr>
                <w:rFonts w:ascii="Verdana" w:hAnsi="Verdana"/>
                <w:sz w:val="18"/>
                <w:szCs w:val="18"/>
              </w:rPr>
              <w:t>12. Light is en</w:t>
            </w:r>
            <w:r w:rsidR="00D35501" w:rsidRPr="00D35501">
              <w:rPr>
                <w:rFonts w:ascii="Verdana" w:hAnsi="Verdana"/>
                <w:sz w:val="18"/>
                <w:szCs w:val="18"/>
              </w:rPr>
              <w:t>closed and directed to sample via a shutter, all within main spectrometer housing.</w:t>
            </w:r>
          </w:p>
          <w:p w:rsidR="00746A1E" w:rsidRPr="003708A9" w:rsidRDefault="00746A1E" w:rsidP="00D35501">
            <w:pPr>
              <w:rPr>
                <w:rFonts w:ascii="Verdana" w:hAnsi="Verdana"/>
                <w:sz w:val="18"/>
                <w:szCs w:val="18"/>
              </w:rPr>
            </w:pPr>
          </w:p>
        </w:tc>
        <w:tc>
          <w:tcPr>
            <w:tcW w:w="851" w:type="dxa"/>
          </w:tcPr>
          <w:p w:rsidR="0020100F" w:rsidRDefault="00723997">
            <w:pPr>
              <w:rPr>
                <w:rFonts w:ascii="Verdana" w:hAnsi="Verdana"/>
                <w:sz w:val="18"/>
                <w:szCs w:val="18"/>
              </w:rPr>
            </w:pPr>
            <w:r>
              <w:rPr>
                <w:rFonts w:ascii="Verdana" w:hAnsi="Verdana"/>
                <w:sz w:val="18"/>
                <w:szCs w:val="18"/>
              </w:rPr>
              <w:lastRenderedPageBreak/>
              <w:t>7. Med</w:t>
            </w: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r>
              <w:rPr>
                <w:rFonts w:ascii="Verdana" w:hAnsi="Verdana"/>
                <w:sz w:val="18"/>
                <w:szCs w:val="18"/>
              </w:rPr>
              <w:t>8. Low</w:t>
            </w:r>
          </w:p>
          <w:p w:rsidR="00723997" w:rsidRDefault="00723997">
            <w:pPr>
              <w:rPr>
                <w:rFonts w:ascii="Verdana" w:hAnsi="Verdana"/>
                <w:sz w:val="18"/>
                <w:szCs w:val="18"/>
              </w:rPr>
            </w:pPr>
          </w:p>
          <w:p w:rsidR="00723997" w:rsidRDefault="00723997">
            <w:pPr>
              <w:rPr>
                <w:rFonts w:ascii="Verdana" w:hAnsi="Verdana"/>
                <w:sz w:val="18"/>
                <w:szCs w:val="18"/>
              </w:rPr>
            </w:pPr>
            <w:r>
              <w:rPr>
                <w:rFonts w:ascii="Verdana" w:hAnsi="Verdana"/>
                <w:sz w:val="18"/>
                <w:szCs w:val="18"/>
              </w:rPr>
              <w:t>9. Med</w:t>
            </w: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r>
              <w:rPr>
                <w:rFonts w:ascii="Verdana" w:hAnsi="Verdana"/>
                <w:sz w:val="18"/>
                <w:szCs w:val="18"/>
              </w:rPr>
              <w:t>10. Low</w:t>
            </w: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r>
              <w:rPr>
                <w:rFonts w:ascii="Verdana" w:hAnsi="Verdana"/>
                <w:sz w:val="18"/>
                <w:szCs w:val="18"/>
              </w:rPr>
              <w:t>11. Med</w:t>
            </w: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Pr="003708A9" w:rsidRDefault="00723997">
            <w:pPr>
              <w:rPr>
                <w:rFonts w:ascii="Verdana" w:hAnsi="Verdana"/>
                <w:sz w:val="18"/>
                <w:szCs w:val="18"/>
              </w:rPr>
            </w:pPr>
            <w:r>
              <w:rPr>
                <w:rFonts w:ascii="Verdana" w:hAnsi="Verdana"/>
                <w:sz w:val="18"/>
                <w:szCs w:val="18"/>
              </w:rPr>
              <w:t>12. Low</w:t>
            </w:r>
          </w:p>
        </w:tc>
        <w:tc>
          <w:tcPr>
            <w:tcW w:w="855" w:type="dxa"/>
          </w:tcPr>
          <w:p w:rsidR="0020100F" w:rsidRDefault="00723997" w:rsidP="00B613A2">
            <w:pPr>
              <w:jc w:val="center"/>
              <w:rPr>
                <w:rFonts w:ascii="Verdana" w:hAnsi="Verdana"/>
                <w:sz w:val="18"/>
                <w:szCs w:val="18"/>
              </w:rPr>
            </w:pPr>
            <w:r>
              <w:rPr>
                <w:rFonts w:ascii="Verdana" w:hAnsi="Verdana"/>
                <w:sz w:val="18"/>
                <w:szCs w:val="18"/>
              </w:rPr>
              <w:lastRenderedPageBreak/>
              <w:t>7. A</w:t>
            </w: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r>
              <w:rPr>
                <w:rFonts w:ascii="Verdana" w:hAnsi="Verdana"/>
                <w:sz w:val="18"/>
                <w:szCs w:val="18"/>
              </w:rPr>
              <w:t>8. A</w:t>
            </w: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r>
              <w:rPr>
                <w:rFonts w:ascii="Verdana" w:hAnsi="Verdana"/>
                <w:sz w:val="18"/>
                <w:szCs w:val="18"/>
              </w:rPr>
              <w:t>9. A</w:t>
            </w: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r>
              <w:rPr>
                <w:rFonts w:ascii="Verdana" w:hAnsi="Verdana"/>
                <w:sz w:val="18"/>
                <w:szCs w:val="18"/>
              </w:rPr>
              <w:t>10.A</w:t>
            </w: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r>
              <w:rPr>
                <w:rFonts w:ascii="Verdana" w:hAnsi="Verdana"/>
                <w:sz w:val="18"/>
                <w:szCs w:val="18"/>
              </w:rPr>
              <w:t>11. A</w:t>
            </w: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Pr="003708A9" w:rsidRDefault="00723997" w:rsidP="00B613A2">
            <w:pPr>
              <w:jc w:val="center"/>
              <w:rPr>
                <w:rFonts w:ascii="Verdana" w:hAnsi="Verdana"/>
                <w:sz w:val="18"/>
                <w:szCs w:val="18"/>
              </w:rPr>
            </w:pPr>
            <w:r>
              <w:rPr>
                <w:rFonts w:ascii="Verdana" w:hAnsi="Verdana"/>
                <w:sz w:val="18"/>
                <w:szCs w:val="18"/>
              </w:rPr>
              <w:t>12.A</w:t>
            </w:r>
          </w:p>
        </w:tc>
      </w:tr>
      <w:tr w:rsidR="0020100F" w:rsidRPr="003708A9" w:rsidTr="00746A1E">
        <w:trPr>
          <w:jc w:val="center"/>
        </w:trPr>
        <w:tc>
          <w:tcPr>
            <w:tcW w:w="1696" w:type="dxa"/>
          </w:tcPr>
          <w:p w:rsidR="0020100F" w:rsidRPr="003708A9" w:rsidRDefault="0020100F">
            <w:pPr>
              <w:rPr>
                <w:rFonts w:ascii="Verdana" w:hAnsi="Verdana"/>
                <w:sz w:val="18"/>
                <w:szCs w:val="18"/>
              </w:rPr>
            </w:pPr>
          </w:p>
          <w:p w:rsidR="002D7ABB" w:rsidRPr="003708A9" w:rsidRDefault="00D35501">
            <w:pPr>
              <w:rPr>
                <w:rFonts w:ascii="Verdana" w:hAnsi="Verdana"/>
                <w:sz w:val="18"/>
                <w:szCs w:val="18"/>
              </w:rPr>
            </w:pPr>
            <w:r>
              <w:rPr>
                <w:rFonts w:ascii="Verdana" w:hAnsi="Verdana"/>
                <w:sz w:val="18"/>
                <w:szCs w:val="18"/>
              </w:rPr>
              <w:t>General lab use</w:t>
            </w:r>
          </w:p>
        </w:tc>
        <w:tc>
          <w:tcPr>
            <w:tcW w:w="2410" w:type="dxa"/>
          </w:tcPr>
          <w:p w:rsidR="00D35501" w:rsidRPr="00D35501" w:rsidRDefault="00D35501" w:rsidP="00D35501">
            <w:pPr>
              <w:rPr>
                <w:rFonts w:ascii="Verdana" w:hAnsi="Verdana"/>
                <w:sz w:val="18"/>
                <w:szCs w:val="18"/>
              </w:rPr>
            </w:pPr>
            <w:r w:rsidRPr="00D35501">
              <w:rPr>
                <w:rFonts w:ascii="Verdana" w:hAnsi="Verdana"/>
                <w:sz w:val="18"/>
                <w:szCs w:val="18"/>
              </w:rPr>
              <w:t>13. Low oxygen - stopped flow attachment with pressurised N</w:t>
            </w:r>
            <w:r w:rsidRPr="00723997">
              <w:rPr>
                <w:rFonts w:ascii="Verdana" w:hAnsi="Verdana"/>
                <w:sz w:val="18"/>
                <w:szCs w:val="18"/>
                <w:vertAlign w:val="subscript"/>
              </w:rPr>
              <w:t>2</w:t>
            </w:r>
            <w:r w:rsidRPr="00D35501">
              <w:rPr>
                <w:rFonts w:ascii="Verdana" w:hAnsi="Verdana"/>
                <w:sz w:val="18"/>
                <w:szCs w:val="18"/>
              </w:rPr>
              <w:t xml:space="preserve"> gas, and liquid </w:t>
            </w:r>
            <w:r w:rsidR="00723997" w:rsidRPr="00D35501">
              <w:rPr>
                <w:rFonts w:ascii="Verdana" w:hAnsi="Verdana"/>
                <w:sz w:val="18"/>
                <w:szCs w:val="18"/>
              </w:rPr>
              <w:t>N</w:t>
            </w:r>
            <w:r w:rsidR="00723997" w:rsidRPr="00723997">
              <w:rPr>
                <w:rFonts w:ascii="Verdana" w:hAnsi="Verdana"/>
                <w:sz w:val="18"/>
                <w:szCs w:val="18"/>
                <w:vertAlign w:val="subscript"/>
              </w:rPr>
              <w:t>2</w:t>
            </w:r>
            <w:r w:rsidR="00723997" w:rsidRPr="00D35501">
              <w:rPr>
                <w:rFonts w:ascii="Verdana" w:hAnsi="Verdana"/>
                <w:sz w:val="18"/>
                <w:szCs w:val="18"/>
              </w:rPr>
              <w:t xml:space="preserve"> </w:t>
            </w:r>
            <w:r w:rsidRPr="00D35501">
              <w:rPr>
                <w:rFonts w:ascii="Verdana" w:hAnsi="Verdana"/>
                <w:sz w:val="18"/>
                <w:szCs w:val="18"/>
              </w:rPr>
              <w:t>for cryostat.</w:t>
            </w:r>
          </w:p>
          <w:p w:rsidR="00D35501" w:rsidRPr="00D35501" w:rsidRDefault="00D35501" w:rsidP="00D35501">
            <w:pPr>
              <w:rPr>
                <w:rFonts w:ascii="Verdana" w:hAnsi="Verdana"/>
                <w:sz w:val="18"/>
                <w:szCs w:val="18"/>
              </w:rPr>
            </w:pPr>
          </w:p>
          <w:p w:rsidR="00D35501" w:rsidRPr="00D35501" w:rsidRDefault="00D35501" w:rsidP="00D35501">
            <w:pPr>
              <w:rPr>
                <w:rFonts w:ascii="Verdana" w:hAnsi="Verdana"/>
                <w:sz w:val="18"/>
                <w:szCs w:val="18"/>
              </w:rPr>
            </w:pPr>
            <w:r w:rsidRPr="00D35501">
              <w:rPr>
                <w:rFonts w:ascii="Verdana" w:hAnsi="Verdana"/>
                <w:sz w:val="18"/>
                <w:szCs w:val="18"/>
              </w:rPr>
              <w:t>14. Stool and computer</w:t>
            </w:r>
          </w:p>
          <w:p w:rsidR="00D35501" w:rsidRDefault="00D35501" w:rsidP="00D35501">
            <w:pPr>
              <w:rPr>
                <w:rFonts w:ascii="Verdana" w:hAnsi="Verdana"/>
                <w:sz w:val="18"/>
                <w:szCs w:val="18"/>
              </w:rPr>
            </w:pPr>
          </w:p>
          <w:p w:rsidR="00746A1E" w:rsidRPr="00D35501" w:rsidRDefault="00746A1E" w:rsidP="00D35501">
            <w:pPr>
              <w:rPr>
                <w:rFonts w:ascii="Verdana" w:hAnsi="Verdana"/>
                <w:sz w:val="18"/>
                <w:szCs w:val="18"/>
              </w:rPr>
            </w:pPr>
          </w:p>
          <w:p w:rsidR="00D35501" w:rsidRPr="00D35501" w:rsidRDefault="00D35501" w:rsidP="00D35501">
            <w:pPr>
              <w:rPr>
                <w:rFonts w:ascii="Verdana" w:hAnsi="Verdana"/>
                <w:sz w:val="18"/>
                <w:szCs w:val="18"/>
              </w:rPr>
            </w:pPr>
            <w:r w:rsidRPr="00D35501">
              <w:rPr>
                <w:rFonts w:ascii="Verdana" w:hAnsi="Verdana"/>
                <w:sz w:val="18"/>
                <w:szCs w:val="18"/>
              </w:rPr>
              <w:t>15. Electrical hazards from ancillary equipment</w:t>
            </w:r>
          </w:p>
          <w:p w:rsidR="00D35501" w:rsidRPr="00D35501" w:rsidRDefault="00D35501" w:rsidP="00D35501">
            <w:pPr>
              <w:rPr>
                <w:rFonts w:ascii="Verdana" w:hAnsi="Verdana"/>
                <w:sz w:val="18"/>
                <w:szCs w:val="18"/>
              </w:rPr>
            </w:pPr>
          </w:p>
          <w:p w:rsidR="00733441" w:rsidRDefault="00D35501" w:rsidP="00D35501">
            <w:pPr>
              <w:rPr>
                <w:rFonts w:ascii="Verdana" w:hAnsi="Verdana"/>
                <w:sz w:val="18"/>
                <w:szCs w:val="18"/>
              </w:rPr>
            </w:pPr>
            <w:r w:rsidRPr="00D35501">
              <w:rPr>
                <w:rFonts w:ascii="Verdana" w:hAnsi="Verdana"/>
                <w:sz w:val="18"/>
                <w:szCs w:val="18"/>
              </w:rPr>
              <w:lastRenderedPageBreak/>
              <w:t>16. Injury from trips and falls due to trailing electrical</w:t>
            </w:r>
          </w:p>
          <w:p w:rsidR="0020100F" w:rsidRDefault="00D35501" w:rsidP="00D35501">
            <w:pPr>
              <w:rPr>
                <w:rFonts w:ascii="Verdana" w:hAnsi="Verdana"/>
                <w:sz w:val="18"/>
                <w:szCs w:val="18"/>
              </w:rPr>
            </w:pPr>
            <w:r w:rsidRPr="00D35501">
              <w:rPr>
                <w:rFonts w:ascii="Verdana" w:hAnsi="Verdana"/>
                <w:sz w:val="18"/>
                <w:szCs w:val="18"/>
              </w:rPr>
              <w:t xml:space="preserve"> cables</w:t>
            </w:r>
          </w:p>
          <w:p w:rsidR="00D35501" w:rsidRDefault="00D35501" w:rsidP="00D35501">
            <w:pPr>
              <w:rPr>
                <w:rFonts w:ascii="Verdana" w:hAnsi="Verdana"/>
                <w:sz w:val="18"/>
                <w:szCs w:val="18"/>
              </w:rPr>
            </w:pPr>
          </w:p>
          <w:p w:rsidR="00D35501" w:rsidRPr="003708A9" w:rsidRDefault="00746A1E" w:rsidP="00D35501">
            <w:pPr>
              <w:rPr>
                <w:rFonts w:ascii="Verdana" w:hAnsi="Verdana"/>
                <w:sz w:val="18"/>
                <w:szCs w:val="18"/>
              </w:rPr>
            </w:pPr>
            <w:r>
              <w:rPr>
                <w:rFonts w:ascii="Verdana" w:hAnsi="Verdana"/>
                <w:sz w:val="18"/>
                <w:szCs w:val="18"/>
              </w:rPr>
              <w:t xml:space="preserve">17. </w:t>
            </w:r>
            <w:r w:rsidR="00D35501">
              <w:rPr>
                <w:rFonts w:ascii="Verdana" w:hAnsi="Verdana"/>
                <w:sz w:val="18"/>
                <w:szCs w:val="18"/>
              </w:rPr>
              <w:t>Lone working</w:t>
            </w:r>
          </w:p>
        </w:tc>
        <w:tc>
          <w:tcPr>
            <w:tcW w:w="1134" w:type="dxa"/>
          </w:tcPr>
          <w:p w:rsidR="0020100F" w:rsidRPr="003708A9" w:rsidRDefault="0020100F">
            <w:pPr>
              <w:rPr>
                <w:rFonts w:ascii="Verdana" w:hAnsi="Verdana"/>
                <w:sz w:val="18"/>
                <w:szCs w:val="18"/>
              </w:rPr>
            </w:pPr>
          </w:p>
        </w:tc>
        <w:tc>
          <w:tcPr>
            <w:tcW w:w="7229" w:type="dxa"/>
          </w:tcPr>
          <w:p w:rsidR="00D35501" w:rsidRPr="00D35501" w:rsidRDefault="00D35501" w:rsidP="00D35501">
            <w:pPr>
              <w:rPr>
                <w:rFonts w:ascii="Verdana" w:hAnsi="Verdana"/>
                <w:sz w:val="18"/>
                <w:szCs w:val="18"/>
              </w:rPr>
            </w:pPr>
            <w:r w:rsidRPr="00D35501">
              <w:rPr>
                <w:rFonts w:ascii="Verdana" w:hAnsi="Verdana"/>
                <w:sz w:val="18"/>
                <w:szCs w:val="18"/>
              </w:rPr>
              <w:t xml:space="preserve">13. A low oxygen monitor is present in the room with external and internal alarms. Gas for stopped-flow provided via regulator. Correct connectors and pipes used, the flow rate is kept as low as possible and turned off when not in use. </w:t>
            </w:r>
          </w:p>
          <w:p w:rsidR="00746A1E" w:rsidRDefault="00746A1E" w:rsidP="00D35501">
            <w:pPr>
              <w:rPr>
                <w:rFonts w:ascii="Verdana" w:hAnsi="Verdana"/>
                <w:sz w:val="18"/>
                <w:szCs w:val="18"/>
              </w:rPr>
            </w:pPr>
          </w:p>
          <w:p w:rsidR="00746A1E" w:rsidRPr="00D35501" w:rsidRDefault="00746A1E" w:rsidP="00D35501">
            <w:pPr>
              <w:rPr>
                <w:rFonts w:ascii="Verdana" w:hAnsi="Verdana"/>
                <w:sz w:val="18"/>
                <w:szCs w:val="18"/>
              </w:rPr>
            </w:pPr>
          </w:p>
          <w:p w:rsidR="00D35501" w:rsidRPr="00D35501" w:rsidRDefault="00D35501" w:rsidP="00D35501">
            <w:pPr>
              <w:rPr>
                <w:rFonts w:ascii="Verdana" w:hAnsi="Verdana"/>
                <w:sz w:val="18"/>
                <w:szCs w:val="18"/>
              </w:rPr>
            </w:pPr>
            <w:r w:rsidRPr="00D35501">
              <w:rPr>
                <w:rFonts w:ascii="Verdana" w:hAnsi="Verdana"/>
                <w:sz w:val="18"/>
                <w:szCs w:val="18"/>
              </w:rPr>
              <w:t>14. Computer only used for data logging, stool set so that users head is NOT at beam height</w:t>
            </w:r>
          </w:p>
          <w:p w:rsidR="00D35501" w:rsidRPr="00D35501" w:rsidRDefault="00D35501" w:rsidP="00D35501">
            <w:pPr>
              <w:rPr>
                <w:rFonts w:ascii="Verdana" w:hAnsi="Verdana"/>
                <w:sz w:val="18"/>
                <w:szCs w:val="18"/>
              </w:rPr>
            </w:pPr>
          </w:p>
          <w:p w:rsidR="00D35501" w:rsidRPr="00D35501" w:rsidRDefault="00D35501" w:rsidP="00D35501">
            <w:pPr>
              <w:rPr>
                <w:rFonts w:ascii="Verdana" w:hAnsi="Verdana"/>
                <w:sz w:val="18"/>
                <w:szCs w:val="18"/>
              </w:rPr>
            </w:pPr>
            <w:r w:rsidRPr="00D35501">
              <w:rPr>
                <w:rFonts w:ascii="Verdana" w:hAnsi="Verdana"/>
                <w:sz w:val="18"/>
                <w:szCs w:val="18"/>
              </w:rPr>
              <w:t xml:space="preserve">15. Equipment will be PAT tested. The laser table is connected to an </w:t>
            </w:r>
            <w:proofErr w:type="spellStart"/>
            <w:r w:rsidRPr="00D35501">
              <w:rPr>
                <w:rFonts w:ascii="Verdana" w:hAnsi="Verdana"/>
                <w:sz w:val="18"/>
                <w:szCs w:val="18"/>
              </w:rPr>
              <w:t>earthing</w:t>
            </w:r>
            <w:proofErr w:type="spellEnd"/>
            <w:r w:rsidRPr="00D35501">
              <w:rPr>
                <w:rFonts w:ascii="Verdana" w:hAnsi="Verdana"/>
                <w:sz w:val="18"/>
                <w:szCs w:val="18"/>
              </w:rPr>
              <w:t xml:space="preserve"> point.</w:t>
            </w:r>
          </w:p>
          <w:p w:rsidR="00746A1E" w:rsidRDefault="00746A1E" w:rsidP="00D35501">
            <w:pPr>
              <w:rPr>
                <w:rFonts w:ascii="Verdana" w:hAnsi="Verdana"/>
                <w:sz w:val="18"/>
                <w:szCs w:val="18"/>
              </w:rPr>
            </w:pPr>
          </w:p>
          <w:p w:rsidR="00B05386" w:rsidRPr="00D35501" w:rsidRDefault="00B05386" w:rsidP="00D35501">
            <w:pPr>
              <w:rPr>
                <w:rFonts w:ascii="Verdana" w:hAnsi="Verdana"/>
                <w:sz w:val="18"/>
                <w:szCs w:val="18"/>
              </w:rPr>
            </w:pPr>
          </w:p>
          <w:p w:rsidR="0020100F" w:rsidRDefault="00D35501" w:rsidP="00D35501">
            <w:pPr>
              <w:rPr>
                <w:rFonts w:ascii="Verdana" w:hAnsi="Verdana"/>
                <w:sz w:val="18"/>
                <w:szCs w:val="18"/>
              </w:rPr>
            </w:pPr>
            <w:r w:rsidRPr="00D35501">
              <w:rPr>
                <w:rFonts w:ascii="Verdana" w:hAnsi="Verdana"/>
                <w:sz w:val="18"/>
                <w:szCs w:val="18"/>
              </w:rPr>
              <w:lastRenderedPageBreak/>
              <w:t>16. A policy of good housekeeping is encouraged and cable guides / covers are used.</w:t>
            </w:r>
          </w:p>
          <w:p w:rsidR="00746A1E" w:rsidRDefault="00746A1E" w:rsidP="00D35501">
            <w:pPr>
              <w:rPr>
                <w:rFonts w:ascii="Verdana" w:hAnsi="Verdana"/>
                <w:sz w:val="18"/>
                <w:szCs w:val="18"/>
              </w:rPr>
            </w:pPr>
          </w:p>
          <w:p w:rsidR="00733441" w:rsidRDefault="00733441" w:rsidP="00D35501">
            <w:pPr>
              <w:rPr>
                <w:rFonts w:ascii="Verdana" w:hAnsi="Verdana"/>
                <w:sz w:val="18"/>
                <w:szCs w:val="18"/>
              </w:rPr>
            </w:pPr>
          </w:p>
          <w:p w:rsidR="00746A1E" w:rsidRPr="00746A1E" w:rsidRDefault="00746A1E" w:rsidP="00746A1E">
            <w:pPr>
              <w:rPr>
                <w:rFonts w:ascii="Verdana" w:hAnsi="Verdana"/>
                <w:sz w:val="18"/>
                <w:szCs w:val="18"/>
              </w:rPr>
            </w:pPr>
            <w:r>
              <w:rPr>
                <w:rFonts w:ascii="Verdana" w:hAnsi="Verdana"/>
                <w:sz w:val="18"/>
                <w:szCs w:val="18"/>
              </w:rPr>
              <w:t>17.</w:t>
            </w:r>
            <w:r>
              <w:t xml:space="preserve"> </w:t>
            </w:r>
            <w:r w:rsidRPr="00746A1E">
              <w:rPr>
                <w:rFonts w:ascii="Verdana" w:hAnsi="Verdana"/>
                <w:sz w:val="18"/>
                <w:szCs w:val="18"/>
              </w:rPr>
              <w:t xml:space="preserve">All lab use is compliant with local policy on lone working. </w:t>
            </w:r>
            <w:r w:rsidR="00BC657E">
              <w:rPr>
                <w:rFonts w:ascii="Verdana" w:hAnsi="Verdana"/>
                <w:sz w:val="18"/>
                <w:szCs w:val="18"/>
              </w:rPr>
              <w:t xml:space="preserve"> </w:t>
            </w:r>
            <w:r w:rsidRPr="00746A1E">
              <w:rPr>
                <w:rFonts w:ascii="Verdana" w:hAnsi="Verdana"/>
                <w:sz w:val="18"/>
                <w:szCs w:val="18"/>
              </w:rPr>
              <w:t xml:space="preserve">Normal work hours are 8 am to 6 pm Monday to Friday. </w:t>
            </w:r>
          </w:p>
          <w:p w:rsidR="00746A1E" w:rsidRPr="00746A1E" w:rsidRDefault="00746A1E" w:rsidP="00746A1E">
            <w:pPr>
              <w:rPr>
                <w:rFonts w:ascii="Verdana" w:hAnsi="Verdana"/>
                <w:sz w:val="18"/>
                <w:szCs w:val="18"/>
              </w:rPr>
            </w:pPr>
            <w:r w:rsidRPr="00746A1E">
              <w:rPr>
                <w:rFonts w:ascii="Verdana" w:hAnsi="Verdana"/>
                <w:sz w:val="18"/>
                <w:szCs w:val="18"/>
              </w:rPr>
              <w:t>If working alone within normal hours in the lab then a ‘buddy system’ must be in place with contact once per hour.</w:t>
            </w:r>
          </w:p>
          <w:p w:rsidR="00746A1E" w:rsidRPr="003708A9" w:rsidRDefault="00746A1E" w:rsidP="00746A1E">
            <w:pPr>
              <w:rPr>
                <w:rFonts w:ascii="Verdana" w:hAnsi="Verdana"/>
                <w:sz w:val="18"/>
                <w:szCs w:val="18"/>
              </w:rPr>
            </w:pPr>
            <w:r w:rsidRPr="00746A1E">
              <w:rPr>
                <w:rFonts w:ascii="Verdana" w:hAnsi="Verdana"/>
                <w:sz w:val="18"/>
                <w:szCs w:val="18"/>
              </w:rPr>
              <w:t>Open beam work is not permitted outside of normal working hours.</w:t>
            </w:r>
          </w:p>
        </w:tc>
        <w:tc>
          <w:tcPr>
            <w:tcW w:w="851" w:type="dxa"/>
          </w:tcPr>
          <w:p w:rsidR="0020100F" w:rsidRDefault="00723997">
            <w:pPr>
              <w:rPr>
                <w:rFonts w:ascii="Verdana" w:hAnsi="Verdana"/>
                <w:sz w:val="18"/>
                <w:szCs w:val="18"/>
              </w:rPr>
            </w:pPr>
            <w:r>
              <w:rPr>
                <w:rFonts w:ascii="Verdana" w:hAnsi="Verdana"/>
                <w:sz w:val="18"/>
                <w:szCs w:val="18"/>
              </w:rPr>
              <w:lastRenderedPageBreak/>
              <w:t>13. Med</w:t>
            </w: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r>
              <w:rPr>
                <w:rFonts w:ascii="Verdana" w:hAnsi="Verdana"/>
                <w:sz w:val="18"/>
                <w:szCs w:val="18"/>
              </w:rPr>
              <w:t>14. Low</w:t>
            </w:r>
          </w:p>
          <w:p w:rsidR="00723997" w:rsidRDefault="00723997">
            <w:pPr>
              <w:rPr>
                <w:rFonts w:ascii="Verdana" w:hAnsi="Verdana"/>
                <w:sz w:val="18"/>
                <w:szCs w:val="18"/>
              </w:rPr>
            </w:pPr>
          </w:p>
          <w:p w:rsidR="00723997" w:rsidRDefault="00723997">
            <w:pPr>
              <w:rPr>
                <w:rFonts w:ascii="Verdana" w:hAnsi="Verdana"/>
                <w:sz w:val="18"/>
                <w:szCs w:val="18"/>
              </w:rPr>
            </w:pPr>
            <w:r>
              <w:rPr>
                <w:rFonts w:ascii="Verdana" w:hAnsi="Verdana"/>
                <w:sz w:val="18"/>
                <w:szCs w:val="18"/>
              </w:rPr>
              <w:t>15. Low</w:t>
            </w:r>
          </w:p>
          <w:p w:rsidR="00723997" w:rsidRDefault="00723997">
            <w:pPr>
              <w:rPr>
                <w:rFonts w:ascii="Verdana" w:hAnsi="Verdana"/>
                <w:sz w:val="18"/>
                <w:szCs w:val="18"/>
              </w:rPr>
            </w:pPr>
          </w:p>
          <w:p w:rsidR="00723997" w:rsidRDefault="00723997">
            <w:pPr>
              <w:rPr>
                <w:rFonts w:ascii="Verdana" w:hAnsi="Verdana"/>
                <w:sz w:val="18"/>
                <w:szCs w:val="18"/>
              </w:rPr>
            </w:pPr>
          </w:p>
          <w:p w:rsidR="00723997" w:rsidRDefault="00723997">
            <w:pPr>
              <w:rPr>
                <w:rFonts w:ascii="Verdana" w:hAnsi="Verdana"/>
                <w:sz w:val="18"/>
                <w:szCs w:val="18"/>
              </w:rPr>
            </w:pPr>
            <w:r>
              <w:rPr>
                <w:rFonts w:ascii="Verdana" w:hAnsi="Verdana"/>
                <w:sz w:val="18"/>
                <w:szCs w:val="18"/>
              </w:rPr>
              <w:lastRenderedPageBreak/>
              <w:t>16. Low</w:t>
            </w:r>
          </w:p>
          <w:p w:rsidR="00723997" w:rsidRDefault="00723997">
            <w:pPr>
              <w:rPr>
                <w:rFonts w:ascii="Verdana" w:hAnsi="Verdana"/>
                <w:sz w:val="18"/>
                <w:szCs w:val="18"/>
              </w:rPr>
            </w:pPr>
          </w:p>
          <w:p w:rsidR="00723997" w:rsidRDefault="00723997">
            <w:pPr>
              <w:rPr>
                <w:rFonts w:ascii="Verdana" w:hAnsi="Verdana"/>
                <w:sz w:val="18"/>
                <w:szCs w:val="18"/>
              </w:rPr>
            </w:pPr>
          </w:p>
          <w:p w:rsidR="00723997" w:rsidRPr="003708A9" w:rsidRDefault="00723997">
            <w:pPr>
              <w:rPr>
                <w:rFonts w:ascii="Verdana" w:hAnsi="Verdana"/>
                <w:sz w:val="18"/>
                <w:szCs w:val="18"/>
              </w:rPr>
            </w:pPr>
            <w:r>
              <w:rPr>
                <w:rFonts w:ascii="Verdana" w:hAnsi="Verdana"/>
                <w:sz w:val="18"/>
                <w:szCs w:val="18"/>
              </w:rPr>
              <w:t>17. Low</w:t>
            </w:r>
          </w:p>
        </w:tc>
        <w:tc>
          <w:tcPr>
            <w:tcW w:w="855" w:type="dxa"/>
          </w:tcPr>
          <w:p w:rsidR="0020100F" w:rsidRDefault="00723997" w:rsidP="00B613A2">
            <w:pPr>
              <w:jc w:val="center"/>
              <w:rPr>
                <w:rFonts w:ascii="Verdana" w:hAnsi="Verdana"/>
                <w:sz w:val="18"/>
                <w:szCs w:val="18"/>
              </w:rPr>
            </w:pPr>
            <w:r>
              <w:rPr>
                <w:rFonts w:ascii="Verdana" w:hAnsi="Verdana"/>
                <w:sz w:val="18"/>
                <w:szCs w:val="18"/>
              </w:rPr>
              <w:lastRenderedPageBreak/>
              <w:t>13. A</w:t>
            </w: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r>
              <w:rPr>
                <w:rFonts w:ascii="Verdana" w:hAnsi="Verdana"/>
                <w:sz w:val="18"/>
                <w:szCs w:val="18"/>
              </w:rPr>
              <w:t>14. A</w:t>
            </w: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r>
              <w:rPr>
                <w:rFonts w:ascii="Verdana" w:hAnsi="Verdana"/>
                <w:sz w:val="18"/>
                <w:szCs w:val="18"/>
              </w:rPr>
              <w:t>15. A</w:t>
            </w: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33441" w:rsidRDefault="00733441" w:rsidP="00B613A2">
            <w:pPr>
              <w:jc w:val="center"/>
              <w:rPr>
                <w:rFonts w:ascii="Verdana" w:hAnsi="Verdana"/>
                <w:sz w:val="18"/>
                <w:szCs w:val="18"/>
              </w:rPr>
            </w:pPr>
          </w:p>
          <w:p w:rsidR="00723997" w:rsidRDefault="00723997" w:rsidP="00B613A2">
            <w:pPr>
              <w:jc w:val="center"/>
              <w:rPr>
                <w:rFonts w:ascii="Verdana" w:hAnsi="Verdana"/>
                <w:sz w:val="18"/>
                <w:szCs w:val="18"/>
              </w:rPr>
            </w:pPr>
            <w:r>
              <w:rPr>
                <w:rFonts w:ascii="Verdana" w:hAnsi="Verdana"/>
                <w:sz w:val="18"/>
                <w:szCs w:val="18"/>
              </w:rPr>
              <w:lastRenderedPageBreak/>
              <w:t>16. A</w:t>
            </w:r>
          </w:p>
          <w:p w:rsidR="00723997" w:rsidRDefault="00723997" w:rsidP="00B613A2">
            <w:pPr>
              <w:jc w:val="center"/>
              <w:rPr>
                <w:rFonts w:ascii="Verdana" w:hAnsi="Verdana"/>
                <w:sz w:val="18"/>
                <w:szCs w:val="18"/>
              </w:rPr>
            </w:pPr>
          </w:p>
          <w:p w:rsidR="00723997" w:rsidRDefault="00723997" w:rsidP="00B613A2">
            <w:pPr>
              <w:jc w:val="center"/>
              <w:rPr>
                <w:rFonts w:ascii="Verdana" w:hAnsi="Verdana"/>
                <w:sz w:val="18"/>
                <w:szCs w:val="18"/>
              </w:rPr>
            </w:pPr>
          </w:p>
          <w:p w:rsidR="00733441" w:rsidRDefault="00733441" w:rsidP="00B613A2">
            <w:pPr>
              <w:jc w:val="center"/>
              <w:rPr>
                <w:rFonts w:ascii="Verdana" w:hAnsi="Verdana"/>
                <w:sz w:val="18"/>
                <w:szCs w:val="18"/>
              </w:rPr>
            </w:pPr>
            <w:bookmarkStart w:id="0" w:name="_GoBack"/>
            <w:bookmarkEnd w:id="0"/>
          </w:p>
          <w:p w:rsidR="00723997" w:rsidRDefault="00723997" w:rsidP="00B613A2">
            <w:pPr>
              <w:jc w:val="center"/>
              <w:rPr>
                <w:rFonts w:ascii="Verdana" w:hAnsi="Verdana"/>
                <w:sz w:val="18"/>
                <w:szCs w:val="18"/>
              </w:rPr>
            </w:pPr>
            <w:r>
              <w:rPr>
                <w:rFonts w:ascii="Verdana" w:hAnsi="Verdana"/>
                <w:sz w:val="18"/>
                <w:szCs w:val="18"/>
              </w:rPr>
              <w:t>17. A</w:t>
            </w:r>
          </w:p>
          <w:p w:rsidR="00723997" w:rsidRPr="003708A9" w:rsidRDefault="00723997" w:rsidP="00B613A2">
            <w:pPr>
              <w:jc w:val="center"/>
              <w:rPr>
                <w:rFonts w:ascii="Verdana" w:hAnsi="Verdana"/>
                <w:sz w:val="18"/>
                <w:szCs w:val="18"/>
              </w:rPr>
            </w:pPr>
          </w:p>
        </w:tc>
      </w:tr>
    </w:tbl>
    <w:p w:rsidR="005816CD" w:rsidRPr="003708A9" w:rsidRDefault="003708A9">
      <w:pPr>
        <w:rPr>
          <w:rFonts w:ascii="Verdana" w:hAnsi="Verdana"/>
          <w:sz w:val="18"/>
          <w:szCs w:val="18"/>
        </w:rPr>
      </w:pPr>
      <w:r>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852"/>
        <w:gridCol w:w="1502"/>
        <w:gridCol w:w="1428"/>
        <w:gridCol w:w="1400"/>
      </w:tblGrid>
      <w:tr w:rsidR="005816CD" w:rsidRPr="000701CA" w:rsidTr="008C273E">
        <w:trPr>
          <w:trHeight w:val="577"/>
        </w:trPr>
        <w:tc>
          <w:tcPr>
            <w:tcW w:w="14218" w:type="dxa"/>
            <w:gridSpan w:val="5"/>
            <w:shd w:val="clear" w:color="auto" w:fill="DBE5F1"/>
          </w:tcPr>
          <w:p w:rsidR="005816CD" w:rsidRPr="000701CA" w:rsidRDefault="005816CD" w:rsidP="009804D2">
            <w:pPr>
              <w:rPr>
                <w:rFonts w:ascii="Verdana" w:hAnsi="Verdana"/>
                <w:b/>
                <w:sz w:val="18"/>
                <w:szCs w:val="18"/>
              </w:rPr>
            </w:pPr>
            <w:r w:rsidRPr="000701CA">
              <w:rPr>
                <w:rFonts w:ascii="Verdana" w:hAnsi="Verdana"/>
                <w:b/>
                <w:sz w:val="18"/>
                <w:szCs w:val="18"/>
              </w:rPr>
              <w:lastRenderedPageBreak/>
              <w:t xml:space="preserve">Action plan </w:t>
            </w:r>
            <w:r w:rsidRPr="000701CA">
              <w:rPr>
                <w:rFonts w:ascii="Verdana" w:hAnsi="Verdana"/>
                <w:color w:val="FF0000"/>
                <w:sz w:val="18"/>
                <w:szCs w:val="18"/>
              </w:rPr>
              <w:t>(1</w:t>
            </w:r>
            <w:r w:rsidR="009804D2">
              <w:rPr>
                <w:rFonts w:ascii="Verdana" w:hAnsi="Verdana"/>
                <w:color w:val="FF0000"/>
                <w:sz w:val="18"/>
                <w:szCs w:val="18"/>
              </w:rPr>
              <w:t>8</w:t>
            </w:r>
            <w:r w:rsidRPr="000701CA">
              <w:rPr>
                <w:rFonts w:ascii="Verdana" w:hAnsi="Verdana"/>
                <w:color w:val="FF0000"/>
                <w:sz w:val="18"/>
                <w:szCs w:val="18"/>
              </w:rPr>
              <w:t>)</w:t>
            </w:r>
          </w:p>
        </w:tc>
      </w:tr>
      <w:tr w:rsidR="005816CD" w:rsidRPr="000701CA" w:rsidTr="008C273E">
        <w:tc>
          <w:tcPr>
            <w:tcW w:w="817" w:type="dxa"/>
            <w:shd w:val="clear" w:color="auto" w:fill="DBE5F1"/>
          </w:tcPr>
          <w:p w:rsidR="005816CD" w:rsidRPr="000701CA" w:rsidRDefault="005816CD" w:rsidP="005816CD">
            <w:pPr>
              <w:rPr>
                <w:rFonts w:ascii="Verdana" w:hAnsi="Verdana"/>
                <w:b/>
                <w:sz w:val="18"/>
                <w:szCs w:val="18"/>
              </w:rPr>
            </w:pPr>
            <w:r w:rsidRPr="000701CA">
              <w:rPr>
                <w:rFonts w:ascii="Verdana" w:hAnsi="Verdana"/>
                <w:b/>
                <w:sz w:val="18"/>
                <w:szCs w:val="18"/>
              </w:rPr>
              <w:t>Ref No</w:t>
            </w:r>
          </w:p>
        </w:tc>
        <w:tc>
          <w:tcPr>
            <w:tcW w:w="9028"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Further action required</w:t>
            </w:r>
          </w:p>
        </w:tc>
        <w:tc>
          <w:tcPr>
            <w:tcW w:w="1517"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whom</w:t>
            </w:r>
          </w:p>
        </w:tc>
        <w:tc>
          <w:tcPr>
            <w:tcW w:w="1441"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when</w:t>
            </w:r>
          </w:p>
        </w:tc>
        <w:tc>
          <w:tcPr>
            <w:tcW w:w="1415"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Done</w:t>
            </w: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D35501" w:rsidRPr="00746A1E" w:rsidRDefault="00D35501" w:rsidP="00D35501">
            <w:pPr>
              <w:spacing w:before="100" w:beforeAutospacing="1" w:after="100" w:afterAutospacing="1"/>
              <w:contextualSpacing/>
              <w:rPr>
                <w:rFonts w:ascii="Verdana" w:hAnsi="Verdana"/>
                <w:sz w:val="18"/>
                <w:szCs w:val="18"/>
              </w:rPr>
            </w:pPr>
            <w:r w:rsidRPr="00746A1E">
              <w:rPr>
                <w:rFonts w:ascii="Verdana" w:hAnsi="Verdana"/>
                <w:sz w:val="18"/>
                <w:szCs w:val="18"/>
              </w:rPr>
              <w:t xml:space="preserve">Note 1: To switch between OPO output and 355 nm output a flip mirror needs to be flipped in the beam routing enclosure. Only </w:t>
            </w:r>
            <w:proofErr w:type="spellStart"/>
            <w:r w:rsidR="00CB1DA1">
              <w:rPr>
                <w:rFonts w:ascii="Verdana" w:hAnsi="Verdana"/>
                <w:sz w:val="18"/>
                <w:szCs w:val="18"/>
              </w:rPr>
              <w:t>Seniro</w:t>
            </w:r>
            <w:proofErr w:type="spellEnd"/>
            <w:r w:rsidR="00CB1DA1">
              <w:rPr>
                <w:rFonts w:ascii="Verdana" w:hAnsi="Verdana"/>
                <w:sz w:val="18"/>
                <w:szCs w:val="18"/>
              </w:rPr>
              <w:t xml:space="preserve"> Technical Staff (X and Y)</w:t>
            </w:r>
            <w:r w:rsidRPr="00746A1E">
              <w:rPr>
                <w:rFonts w:ascii="Verdana" w:hAnsi="Verdana"/>
                <w:sz w:val="18"/>
                <w:szCs w:val="18"/>
              </w:rPr>
              <w:t xml:space="preserve"> may do this (when the laser is turned off). If it turns out this happens frequently (&gt;1/month) then a motorized flip mount will be installed.</w:t>
            </w:r>
          </w:p>
          <w:p w:rsidR="00D35501" w:rsidRPr="00746A1E" w:rsidRDefault="00D35501" w:rsidP="00D35501">
            <w:pPr>
              <w:spacing w:before="100" w:beforeAutospacing="1" w:after="100" w:afterAutospacing="1"/>
              <w:contextualSpacing/>
              <w:rPr>
                <w:rFonts w:ascii="Verdana" w:hAnsi="Verdana"/>
                <w:sz w:val="18"/>
                <w:szCs w:val="18"/>
              </w:rPr>
            </w:pPr>
          </w:p>
          <w:p w:rsidR="005816CD" w:rsidRPr="000701CA" w:rsidRDefault="00D35501" w:rsidP="00D35501">
            <w:pPr>
              <w:rPr>
                <w:rFonts w:ascii="Verdana" w:hAnsi="Verdana"/>
                <w:sz w:val="18"/>
                <w:szCs w:val="18"/>
              </w:rPr>
            </w:pPr>
            <w:r w:rsidRPr="00746A1E">
              <w:rPr>
                <w:rFonts w:ascii="Verdana" w:hAnsi="Verdana"/>
                <w:sz w:val="18"/>
                <w:szCs w:val="18"/>
              </w:rPr>
              <w:t>Note 2: It is expected that infrequent alignment (&lt;twice a year) with open beams will be necessary. If it turns out that alignment is required more frequently motorized mirror mounts and beam cameras will be installed.</w:t>
            </w: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bl>
    <w:p w:rsidR="00EF7311" w:rsidRPr="00DB59EA" w:rsidRDefault="00EF7311" w:rsidP="00DB59EA">
      <w:pPr>
        <w:rPr>
          <w:rFonts w:ascii="Verdana" w:hAnsi="Verdana"/>
          <w:sz w:val="18"/>
        </w:rPr>
      </w:pPr>
    </w:p>
    <w:p w:rsidR="00EF7311" w:rsidRPr="00DB59EA" w:rsidRDefault="00EF7311" w:rsidP="00DB59EA">
      <w:pPr>
        <w:rPr>
          <w:rFonts w:ascii="Verdana" w:hAnsi="Verdana"/>
          <w:sz w:val="18"/>
        </w:rPr>
        <w:sectPr w:rsidR="00EF7311" w:rsidRPr="00DB59EA" w:rsidSect="00EF7311">
          <w:headerReference w:type="default" r:id="rId13"/>
          <w:footerReference w:type="default" r:id="rId14"/>
          <w:pgSz w:w="16838" w:h="11906" w:orient="landscape" w:code="9"/>
          <w:pgMar w:top="1418" w:right="1418" w:bottom="1418" w:left="1418" w:header="709" w:footer="709" w:gutter="0"/>
          <w:cols w:space="708"/>
          <w:docGrid w:linePitch="360"/>
        </w:sectPr>
      </w:pPr>
    </w:p>
    <w:p w:rsidR="002D7ABB" w:rsidRPr="00D86E02" w:rsidRDefault="00CA2B83" w:rsidP="00D86E02">
      <w:pPr>
        <w:spacing w:line="288" w:lineRule="auto"/>
        <w:rPr>
          <w:rFonts w:ascii="Verdana" w:hAnsi="Verdana"/>
          <w:b/>
          <w:sz w:val="20"/>
          <w:u w:val="single"/>
        </w:rPr>
      </w:pPr>
      <w:r w:rsidRPr="00D86E02">
        <w:rPr>
          <w:rFonts w:ascii="Verdana" w:hAnsi="Verdana"/>
          <w:b/>
          <w:sz w:val="20"/>
          <w:u w:val="single"/>
        </w:rPr>
        <w:lastRenderedPageBreak/>
        <w:t>Notes to accompany</w:t>
      </w:r>
      <w:r w:rsidR="002D7ABB" w:rsidRPr="00D86E02">
        <w:rPr>
          <w:rFonts w:ascii="Verdana" w:hAnsi="Verdana"/>
          <w:b/>
          <w:sz w:val="20"/>
          <w:u w:val="single"/>
        </w:rPr>
        <w:t xml:space="preserve"> </w:t>
      </w:r>
      <w:r w:rsidR="00B34DDF">
        <w:rPr>
          <w:rFonts w:ascii="Verdana" w:hAnsi="Verdana"/>
          <w:b/>
          <w:sz w:val="20"/>
          <w:u w:val="single"/>
        </w:rPr>
        <w:t>Laser</w:t>
      </w:r>
      <w:r w:rsidR="00364B84" w:rsidRPr="00D86E02">
        <w:rPr>
          <w:rFonts w:ascii="Verdana" w:hAnsi="Verdana"/>
          <w:b/>
          <w:sz w:val="20"/>
          <w:u w:val="single"/>
        </w:rPr>
        <w:t xml:space="preserve"> R</w:t>
      </w:r>
      <w:r w:rsidR="002D7ABB" w:rsidRPr="00D86E02">
        <w:rPr>
          <w:rFonts w:ascii="Verdana" w:hAnsi="Verdana"/>
          <w:b/>
          <w:sz w:val="20"/>
          <w:u w:val="single"/>
        </w:rPr>
        <w:t xml:space="preserve">isk </w:t>
      </w:r>
      <w:r w:rsidR="00364B84" w:rsidRPr="00D86E02">
        <w:rPr>
          <w:rFonts w:ascii="Verdana" w:hAnsi="Verdana"/>
          <w:b/>
          <w:sz w:val="20"/>
          <w:u w:val="single"/>
        </w:rPr>
        <w:t>A</w:t>
      </w:r>
      <w:r w:rsidR="002D7ABB" w:rsidRPr="00D86E02">
        <w:rPr>
          <w:rFonts w:ascii="Verdana" w:hAnsi="Verdana"/>
          <w:b/>
          <w:sz w:val="20"/>
          <w:u w:val="single"/>
        </w:rPr>
        <w:t xml:space="preserve">ssessment </w:t>
      </w:r>
      <w:r w:rsidR="00364B84" w:rsidRPr="00D86E02">
        <w:rPr>
          <w:rFonts w:ascii="Verdana" w:hAnsi="Verdana"/>
          <w:b/>
          <w:sz w:val="20"/>
          <w:u w:val="single"/>
        </w:rPr>
        <w:t>F</w:t>
      </w:r>
      <w:r w:rsidR="002D7ABB" w:rsidRPr="00D86E02">
        <w:rPr>
          <w:rFonts w:ascii="Verdana" w:hAnsi="Verdana"/>
          <w:b/>
          <w:sz w:val="20"/>
          <w:u w:val="single"/>
        </w:rPr>
        <w:t>orm</w:t>
      </w:r>
    </w:p>
    <w:p w:rsidR="002D7ABB" w:rsidRPr="00D86E02" w:rsidRDefault="002D7ABB" w:rsidP="00D86E02">
      <w:pPr>
        <w:spacing w:line="288" w:lineRule="auto"/>
        <w:rPr>
          <w:rFonts w:ascii="Verdana" w:hAnsi="Verdana"/>
          <w:sz w:val="20"/>
        </w:rPr>
      </w:pPr>
    </w:p>
    <w:p w:rsidR="002D7ABB" w:rsidRPr="00D86E02" w:rsidRDefault="00CA2B83" w:rsidP="00B34DDF">
      <w:pPr>
        <w:spacing w:line="288" w:lineRule="auto"/>
        <w:rPr>
          <w:rFonts w:ascii="Verdana" w:hAnsi="Verdana"/>
          <w:sz w:val="20"/>
        </w:rPr>
      </w:pPr>
      <w:r w:rsidRPr="00D86E02">
        <w:rPr>
          <w:rFonts w:ascii="Verdana" w:hAnsi="Verdana"/>
          <w:sz w:val="20"/>
        </w:rPr>
        <w:t>T</w:t>
      </w:r>
      <w:r w:rsidR="002D7ABB" w:rsidRPr="00D86E02">
        <w:rPr>
          <w:rFonts w:ascii="Verdana" w:hAnsi="Verdana"/>
          <w:sz w:val="20"/>
        </w:rPr>
        <w:t xml:space="preserve">his form is </w:t>
      </w:r>
      <w:r w:rsidR="00B34DDF">
        <w:rPr>
          <w:rFonts w:ascii="Verdana" w:hAnsi="Verdana"/>
          <w:sz w:val="20"/>
        </w:rPr>
        <w:t xml:space="preserve">adapted from </w:t>
      </w:r>
      <w:r w:rsidR="002D7ABB" w:rsidRPr="00D86E02">
        <w:rPr>
          <w:rFonts w:ascii="Verdana" w:hAnsi="Verdana"/>
          <w:sz w:val="20"/>
        </w:rPr>
        <w:t>the one recommended by Safety Services, and used on the University’s risk assessment training courses.  It is strongly suggested that you use it for all new assessments, and when existing assessments are being substantially revised. However, its use is not compulsory. Providing the assessor addresses th</w:t>
      </w:r>
      <w:r w:rsidR="000A501D" w:rsidRPr="00D86E02">
        <w:rPr>
          <w:rFonts w:ascii="Verdana" w:hAnsi="Verdana"/>
          <w:sz w:val="20"/>
        </w:rPr>
        <w:t>e same issues</w:t>
      </w:r>
      <w:r w:rsidR="00D86E02">
        <w:rPr>
          <w:rFonts w:ascii="Verdana" w:hAnsi="Verdana"/>
          <w:sz w:val="20"/>
        </w:rPr>
        <w:t>,</w:t>
      </w:r>
      <w:r w:rsidR="00E3654D" w:rsidRPr="00D86E02">
        <w:rPr>
          <w:rFonts w:ascii="Verdana" w:hAnsi="Verdana"/>
          <w:sz w:val="20"/>
        </w:rPr>
        <w:t xml:space="preserve"> alternative</w:t>
      </w:r>
      <w:r w:rsidR="002D7ABB" w:rsidRPr="00D86E02">
        <w:rPr>
          <w:rFonts w:ascii="Verdana" w:hAnsi="Verdana"/>
          <w:sz w:val="20"/>
        </w:rPr>
        <w:t xml:space="preserve"> layouts</w:t>
      </w:r>
      <w:r w:rsidR="000A501D" w:rsidRPr="00D86E02">
        <w:rPr>
          <w:rFonts w:ascii="Verdana" w:hAnsi="Verdana"/>
          <w:sz w:val="20"/>
        </w:rPr>
        <w:t xml:space="preserve"> may be used</w:t>
      </w:r>
      <w:r w:rsidR="002D7ABB" w:rsidRPr="00D86E02">
        <w:rPr>
          <w:rFonts w:ascii="Verdana" w:hAnsi="Verdana"/>
          <w:sz w:val="20"/>
        </w:rPr>
        <w:t>.</w:t>
      </w:r>
    </w:p>
    <w:p w:rsidR="009804D2" w:rsidRPr="00D86E02" w:rsidRDefault="009804D2" w:rsidP="009804D2">
      <w:pPr>
        <w:spacing w:line="288" w:lineRule="auto"/>
        <w:rPr>
          <w:rFonts w:ascii="Verdana" w:hAnsi="Verdana"/>
          <w:sz w:val="20"/>
        </w:rPr>
      </w:pPr>
    </w:p>
    <w:p w:rsidR="007F78CD" w:rsidRDefault="007F78CD" w:rsidP="007F78CD">
      <w:pPr>
        <w:numPr>
          <w:ilvl w:val="0"/>
          <w:numId w:val="3"/>
        </w:numPr>
        <w:tabs>
          <w:tab w:val="num" w:pos="567"/>
        </w:tabs>
        <w:spacing w:line="288" w:lineRule="auto"/>
        <w:ind w:left="567" w:hanging="567"/>
        <w:rPr>
          <w:rFonts w:ascii="Verdana" w:hAnsi="Verdana"/>
          <w:sz w:val="20"/>
        </w:rPr>
      </w:pPr>
      <w:r>
        <w:rPr>
          <w:rFonts w:ascii="Verdana" w:hAnsi="Verdana"/>
          <w:b/>
          <w:sz w:val="20"/>
        </w:rPr>
        <w:t>Date</w:t>
      </w:r>
      <w:r>
        <w:rPr>
          <w:rFonts w:ascii="Verdana" w:hAnsi="Verdana"/>
          <w:sz w:val="20"/>
        </w:rPr>
        <w:t xml:space="preserve"> : Insert date that assessment form is completed.  The assessment must be valid on that day, and subsequent days, unless circumstances change and amendments are necessary.</w:t>
      </w:r>
    </w:p>
    <w:p w:rsidR="007F78CD" w:rsidRDefault="007F78CD" w:rsidP="007F78CD">
      <w:pPr>
        <w:tabs>
          <w:tab w:val="num" w:pos="567"/>
        </w:tabs>
        <w:spacing w:line="288" w:lineRule="auto"/>
        <w:ind w:left="567" w:hanging="567"/>
        <w:rPr>
          <w:rFonts w:ascii="Verdana" w:hAnsi="Verdana"/>
          <w:sz w:val="20"/>
        </w:rPr>
      </w:pPr>
    </w:p>
    <w:p w:rsidR="007F78CD" w:rsidRDefault="007F78CD" w:rsidP="007F78CD">
      <w:pPr>
        <w:numPr>
          <w:ilvl w:val="0"/>
          <w:numId w:val="3"/>
        </w:numPr>
        <w:tabs>
          <w:tab w:val="num" w:pos="567"/>
        </w:tabs>
        <w:spacing w:line="288" w:lineRule="auto"/>
        <w:ind w:left="567" w:hanging="567"/>
        <w:rPr>
          <w:rFonts w:ascii="Verdana" w:hAnsi="Verdana"/>
          <w:sz w:val="20"/>
        </w:rPr>
      </w:pPr>
      <w:r>
        <w:rPr>
          <w:rFonts w:ascii="Verdana" w:hAnsi="Verdana"/>
          <w:b/>
          <w:sz w:val="20"/>
        </w:rPr>
        <w:t>Assessed by</w:t>
      </w:r>
      <w:r>
        <w:rPr>
          <w:rFonts w:ascii="Verdana" w:hAnsi="Verdana"/>
          <w:sz w:val="20"/>
        </w:rPr>
        <w:t xml:space="preserve"> : Insert the name and signature of the assessor. The assessor should have completed the Laser Safety Awareness course THS42e and Advanced Laser Safety Awareness course THS43e. General guidance on completing risk assessments can be found on the safety services website: https://www.healthandsafety.manchester.ac.uk/toolkits/ra/</w:t>
      </w:r>
      <w:r>
        <w:rPr>
          <w:rFonts w:ascii="Verdana" w:hAnsi="Verdana"/>
          <w:sz w:val="20"/>
        </w:rPr>
        <w:br/>
      </w:r>
    </w:p>
    <w:p w:rsidR="007F78CD" w:rsidRDefault="007F78CD" w:rsidP="007F78CD">
      <w:pPr>
        <w:numPr>
          <w:ilvl w:val="0"/>
          <w:numId w:val="3"/>
        </w:numPr>
        <w:tabs>
          <w:tab w:val="num" w:pos="567"/>
        </w:tabs>
        <w:spacing w:line="288" w:lineRule="auto"/>
        <w:ind w:left="567" w:hanging="567"/>
        <w:rPr>
          <w:rFonts w:ascii="Verdana" w:hAnsi="Verdana"/>
          <w:sz w:val="20"/>
        </w:rPr>
      </w:pPr>
      <w:bookmarkStart w:id="1" w:name="OLE_LINK2"/>
      <w:bookmarkStart w:id="2" w:name="OLE_LINK1"/>
      <w:r>
        <w:rPr>
          <w:rFonts w:ascii="Verdana" w:hAnsi="Verdana"/>
          <w:b/>
          <w:sz w:val="20"/>
        </w:rPr>
        <w:t>Checked/Validated by</w:t>
      </w:r>
      <w:r>
        <w:rPr>
          <w:rFonts w:ascii="Verdana" w:hAnsi="Verdana"/>
          <w:sz w:val="20"/>
        </w:rPr>
        <w:t xml:space="preserve"> :</w:t>
      </w:r>
    </w:p>
    <w:p w:rsidR="007F78CD" w:rsidRDefault="007F78CD" w:rsidP="007F78CD">
      <w:pPr>
        <w:tabs>
          <w:tab w:val="num" w:pos="567"/>
        </w:tabs>
        <w:spacing w:line="288" w:lineRule="auto"/>
        <w:ind w:left="567" w:hanging="567"/>
        <w:rPr>
          <w:rFonts w:ascii="Verdana" w:hAnsi="Verdana"/>
          <w:sz w:val="20"/>
        </w:rPr>
      </w:pPr>
      <w:r>
        <w:rPr>
          <w:rFonts w:ascii="Verdana" w:hAnsi="Verdana"/>
          <w:b/>
          <w:sz w:val="20"/>
        </w:rPr>
        <w:tab/>
        <w:t xml:space="preserve">Checked by </w:t>
      </w:r>
      <w:r>
        <w:rPr>
          <w:rFonts w:ascii="Verdana" w:hAnsi="Verdana"/>
          <w:sz w:val="20"/>
        </w:rPr>
        <w:t xml:space="preserve">:  Insert the name and signature of someone in a position to check that the assessment has been carried out by a competent person who can identify hazards and assess risk, and that the control measures are reasonable and in place.   The checker will normally be a line manager, supervisor, principal investigator, etc.  </w:t>
      </w:r>
    </w:p>
    <w:p w:rsidR="007F78CD" w:rsidRDefault="007F78CD" w:rsidP="007F78CD">
      <w:pPr>
        <w:tabs>
          <w:tab w:val="num" w:pos="567"/>
        </w:tabs>
        <w:spacing w:line="288" w:lineRule="auto"/>
        <w:ind w:left="567" w:hanging="567"/>
        <w:rPr>
          <w:rFonts w:ascii="Verdana" w:hAnsi="Verdana"/>
          <w:sz w:val="20"/>
        </w:rPr>
      </w:pPr>
    </w:p>
    <w:p w:rsidR="007F78CD" w:rsidRDefault="007F78CD" w:rsidP="007F78CD">
      <w:pPr>
        <w:tabs>
          <w:tab w:val="num" w:pos="567"/>
        </w:tabs>
        <w:spacing w:line="288" w:lineRule="auto"/>
        <w:ind w:left="567" w:hanging="567"/>
        <w:rPr>
          <w:rFonts w:ascii="Verdana" w:hAnsi="Verdana"/>
          <w:sz w:val="20"/>
        </w:rPr>
      </w:pPr>
      <w:r>
        <w:rPr>
          <w:rFonts w:ascii="Verdana" w:hAnsi="Verdana"/>
          <w:b/>
          <w:sz w:val="20"/>
        </w:rPr>
        <w:tab/>
        <w:t xml:space="preserve">Validated by </w:t>
      </w:r>
      <w:r>
        <w:rPr>
          <w:rFonts w:ascii="Verdana" w:hAnsi="Verdana"/>
          <w:sz w:val="20"/>
        </w:rPr>
        <w:t>: Insert the name and signature of your Local Laser Safety Advisor (or their designated deputy), they will need to check that your safety calculations and control measures are adequate.</w:t>
      </w:r>
      <w:bookmarkEnd w:id="1"/>
      <w:bookmarkEnd w:id="2"/>
    </w:p>
    <w:p w:rsidR="007F78CD" w:rsidRDefault="007F78CD" w:rsidP="007F78CD">
      <w:pPr>
        <w:tabs>
          <w:tab w:val="num" w:pos="567"/>
        </w:tabs>
        <w:spacing w:line="288" w:lineRule="auto"/>
        <w:ind w:left="567" w:hanging="567"/>
        <w:rPr>
          <w:rFonts w:ascii="Verdana" w:hAnsi="Verdana"/>
          <w:sz w:val="20"/>
        </w:rPr>
      </w:pPr>
    </w:p>
    <w:p w:rsidR="007F78CD" w:rsidRDefault="007F78CD" w:rsidP="007F78CD">
      <w:pPr>
        <w:numPr>
          <w:ilvl w:val="0"/>
          <w:numId w:val="3"/>
        </w:numPr>
        <w:tabs>
          <w:tab w:val="num" w:pos="567"/>
        </w:tabs>
        <w:spacing w:line="288" w:lineRule="auto"/>
        <w:ind w:left="567" w:hanging="567"/>
        <w:rPr>
          <w:rFonts w:ascii="Verdana" w:hAnsi="Verdana"/>
          <w:sz w:val="20"/>
        </w:rPr>
      </w:pPr>
      <w:r>
        <w:rPr>
          <w:rFonts w:ascii="Verdana" w:hAnsi="Verdana"/>
          <w:b/>
          <w:sz w:val="20"/>
        </w:rPr>
        <w:t>Location</w:t>
      </w:r>
      <w:r>
        <w:rPr>
          <w:rFonts w:ascii="Verdana" w:hAnsi="Verdana"/>
          <w:sz w:val="20"/>
        </w:rPr>
        <w:t xml:space="preserve"> : insert details of the exact location, </w:t>
      </w:r>
      <w:proofErr w:type="spellStart"/>
      <w:r>
        <w:rPr>
          <w:rFonts w:ascii="Verdana" w:hAnsi="Verdana"/>
          <w:sz w:val="20"/>
        </w:rPr>
        <w:t>ie</w:t>
      </w:r>
      <w:proofErr w:type="spellEnd"/>
      <w:r>
        <w:rPr>
          <w:rFonts w:ascii="Verdana" w:hAnsi="Verdana"/>
          <w:sz w:val="20"/>
        </w:rPr>
        <w:t xml:space="preserve"> building, floor, room or laboratory etc.  If off-campus, provide information about expected location(s) or attach itinerary.</w:t>
      </w:r>
    </w:p>
    <w:p w:rsidR="007F78CD" w:rsidRDefault="007F78CD" w:rsidP="007F78CD">
      <w:pPr>
        <w:tabs>
          <w:tab w:val="num" w:pos="567"/>
        </w:tabs>
        <w:spacing w:line="288" w:lineRule="auto"/>
        <w:ind w:left="567" w:hanging="567"/>
        <w:rPr>
          <w:rFonts w:ascii="Verdana" w:hAnsi="Verdana"/>
          <w:sz w:val="20"/>
        </w:rPr>
      </w:pPr>
    </w:p>
    <w:p w:rsidR="007F78CD" w:rsidRDefault="007F78CD" w:rsidP="007F78CD">
      <w:pPr>
        <w:numPr>
          <w:ilvl w:val="0"/>
          <w:numId w:val="3"/>
        </w:numPr>
        <w:tabs>
          <w:tab w:val="num" w:pos="567"/>
        </w:tabs>
        <w:spacing w:line="288" w:lineRule="auto"/>
        <w:ind w:left="567" w:hanging="567"/>
        <w:rPr>
          <w:rFonts w:ascii="Verdana" w:hAnsi="Verdana"/>
          <w:sz w:val="20"/>
        </w:rPr>
      </w:pPr>
      <w:r>
        <w:rPr>
          <w:rFonts w:ascii="Verdana" w:hAnsi="Verdana"/>
          <w:b/>
          <w:sz w:val="20"/>
        </w:rPr>
        <w:t>Assessment ref no</w:t>
      </w:r>
      <w:r>
        <w:rPr>
          <w:rFonts w:ascii="Verdana" w:hAnsi="Verdana"/>
          <w:sz w:val="20"/>
        </w:rPr>
        <w:t xml:space="preserve"> : use this to insert any local tracking references used by the school or administrative directorate.</w:t>
      </w:r>
      <w:r>
        <w:rPr>
          <w:rFonts w:ascii="Verdana" w:hAnsi="Verdana"/>
          <w:sz w:val="20"/>
        </w:rPr>
        <w:br/>
      </w:r>
    </w:p>
    <w:p w:rsidR="007F78CD" w:rsidRDefault="007F78CD" w:rsidP="007F78CD">
      <w:pPr>
        <w:numPr>
          <w:ilvl w:val="0"/>
          <w:numId w:val="3"/>
        </w:numPr>
        <w:tabs>
          <w:tab w:val="num" w:pos="567"/>
        </w:tabs>
        <w:spacing w:line="288" w:lineRule="auto"/>
        <w:ind w:left="567" w:hanging="567"/>
        <w:rPr>
          <w:rFonts w:ascii="Verdana" w:hAnsi="Verdana"/>
          <w:sz w:val="20"/>
        </w:rPr>
      </w:pPr>
      <w:r>
        <w:rPr>
          <w:rFonts w:ascii="Verdana" w:hAnsi="Verdana"/>
          <w:b/>
          <w:sz w:val="20"/>
        </w:rPr>
        <w:t>Review date</w:t>
      </w:r>
      <w:r>
        <w:rPr>
          <w:rFonts w:ascii="Verdana" w:hAnsi="Verdana"/>
          <w:sz w:val="20"/>
        </w:rPr>
        <w:t xml:space="preserve"> : insert details of when the assessment will be reviewed as a matter of routine.  Usually this is for 1 years’ time, but might be less for a short programme of work.  Note that any assessment must be reviewed if there are any significant changes – to the work activity etc.</w:t>
      </w:r>
    </w:p>
    <w:p w:rsidR="007F78CD" w:rsidRDefault="007F78CD" w:rsidP="007F78CD">
      <w:pPr>
        <w:tabs>
          <w:tab w:val="num" w:pos="567"/>
        </w:tabs>
        <w:spacing w:line="288" w:lineRule="auto"/>
        <w:ind w:left="567" w:hanging="567"/>
        <w:rPr>
          <w:rFonts w:ascii="Verdana" w:hAnsi="Verdana"/>
          <w:sz w:val="22"/>
        </w:rPr>
      </w:pPr>
    </w:p>
    <w:p w:rsidR="007F78CD" w:rsidRDefault="007F78CD" w:rsidP="007F78CD">
      <w:pPr>
        <w:numPr>
          <w:ilvl w:val="0"/>
          <w:numId w:val="3"/>
        </w:numPr>
        <w:tabs>
          <w:tab w:val="num" w:pos="567"/>
        </w:tabs>
        <w:spacing w:line="288" w:lineRule="auto"/>
        <w:ind w:left="567" w:hanging="567"/>
        <w:rPr>
          <w:rFonts w:ascii="Verdana" w:hAnsi="Verdana"/>
          <w:sz w:val="22"/>
        </w:rPr>
      </w:pPr>
      <w:r>
        <w:rPr>
          <w:rFonts w:ascii="Verdana" w:hAnsi="Verdana"/>
          <w:b/>
          <w:sz w:val="20"/>
          <w:szCs w:val="18"/>
        </w:rPr>
        <w:t xml:space="preserve">Approval of open beam work : </w:t>
      </w:r>
      <w:r>
        <w:rPr>
          <w:rFonts w:ascii="Verdana" w:hAnsi="Verdana"/>
          <w:sz w:val="20"/>
          <w:szCs w:val="18"/>
        </w:rPr>
        <w:t xml:space="preserve">Where open beam work with class 3B and 4 lasers is essential, it must be signed off by the Head of School/ Department/ Institute. </w:t>
      </w:r>
    </w:p>
    <w:p w:rsidR="007F78CD" w:rsidRDefault="007F78CD" w:rsidP="007F78CD">
      <w:pPr>
        <w:tabs>
          <w:tab w:val="num" w:pos="567"/>
        </w:tabs>
        <w:spacing w:line="288" w:lineRule="auto"/>
        <w:ind w:left="567" w:hanging="567"/>
        <w:rPr>
          <w:rFonts w:ascii="Verdana" w:hAnsi="Verdana"/>
          <w:sz w:val="20"/>
        </w:rPr>
      </w:pPr>
    </w:p>
    <w:p w:rsidR="007F78CD" w:rsidRDefault="007F78CD" w:rsidP="007F78CD">
      <w:pPr>
        <w:numPr>
          <w:ilvl w:val="0"/>
          <w:numId w:val="3"/>
        </w:numPr>
        <w:tabs>
          <w:tab w:val="num" w:pos="567"/>
        </w:tabs>
        <w:spacing w:line="288" w:lineRule="auto"/>
        <w:ind w:left="567" w:hanging="567"/>
        <w:rPr>
          <w:rFonts w:ascii="Verdana" w:hAnsi="Verdana"/>
          <w:sz w:val="20"/>
        </w:rPr>
      </w:pPr>
      <w:r>
        <w:rPr>
          <w:rFonts w:ascii="Verdana" w:hAnsi="Verdana"/>
          <w:b/>
          <w:sz w:val="20"/>
        </w:rPr>
        <w:t>Task</w:t>
      </w:r>
      <w:r>
        <w:rPr>
          <w:rFonts w:ascii="Verdana" w:hAnsi="Verdana"/>
          <w:sz w:val="20"/>
        </w:rPr>
        <w:t xml:space="preserve">: insert a brief summary of the task, </w:t>
      </w:r>
      <w:proofErr w:type="spellStart"/>
      <w:r>
        <w:rPr>
          <w:rFonts w:ascii="Verdana" w:hAnsi="Verdana"/>
          <w:sz w:val="20"/>
        </w:rPr>
        <w:t>eg</w:t>
      </w:r>
      <w:proofErr w:type="spellEnd"/>
      <w:r>
        <w:rPr>
          <w:rFonts w:ascii="Verdana" w:hAnsi="Verdana"/>
          <w:sz w:val="20"/>
        </w:rPr>
        <w:t xml:space="preserve"> research project [title] involving the use of X equipment.</w:t>
      </w:r>
    </w:p>
    <w:p w:rsidR="007F78CD" w:rsidRDefault="007F78CD" w:rsidP="007F78CD">
      <w:pPr>
        <w:spacing w:line="288" w:lineRule="auto"/>
        <w:rPr>
          <w:rFonts w:ascii="Verdana" w:hAnsi="Verdana"/>
          <w:sz w:val="20"/>
        </w:rPr>
      </w:pPr>
    </w:p>
    <w:p w:rsidR="007F78CD" w:rsidRDefault="007F78CD" w:rsidP="007F78CD">
      <w:pPr>
        <w:numPr>
          <w:ilvl w:val="0"/>
          <w:numId w:val="3"/>
        </w:numPr>
        <w:tabs>
          <w:tab w:val="num" w:pos="567"/>
        </w:tabs>
        <w:spacing w:line="288" w:lineRule="auto"/>
        <w:ind w:left="567" w:hanging="567"/>
        <w:rPr>
          <w:rFonts w:ascii="Verdana" w:hAnsi="Verdana"/>
          <w:sz w:val="20"/>
        </w:rPr>
      </w:pPr>
      <w:r>
        <w:rPr>
          <w:rFonts w:ascii="Verdana" w:hAnsi="Verdana"/>
          <w:b/>
          <w:sz w:val="20"/>
        </w:rPr>
        <w:lastRenderedPageBreak/>
        <w:t xml:space="preserve">Justification for open beam work: </w:t>
      </w:r>
      <w:r>
        <w:rPr>
          <w:rFonts w:ascii="Verdana" w:hAnsi="Verdana"/>
          <w:sz w:val="20"/>
        </w:rPr>
        <w:t>where open beam work with class 3B and 4 lasers is essential, it must be robustly justified</w:t>
      </w:r>
    </w:p>
    <w:p w:rsidR="007F78CD" w:rsidRDefault="007F78CD" w:rsidP="007F78CD">
      <w:pPr>
        <w:tabs>
          <w:tab w:val="num" w:pos="567"/>
        </w:tabs>
        <w:spacing w:line="288" w:lineRule="auto"/>
        <w:ind w:left="567" w:hanging="567"/>
        <w:rPr>
          <w:rFonts w:ascii="Verdana" w:hAnsi="Verdana"/>
          <w:sz w:val="20"/>
        </w:rPr>
      </w:pPr>
    </w:p>
    <w:p w:rsidR="007F78CD" w:rsidRDefault="007F78CD" w:rsidP="007F78CD">
      <w:pPr>
        <w:numPr>
          <w:ilvl w:val="0"/>
          <w:numId w:val="3"/>
        </w:numPr>
        <w:tabs>
          <w:tab w:val="num" w:pos="567"/>
        </w:tabs>
        <w:spacing w:line="288" w:lineRule="auto"/>
        <w:ind w:left="567" w:hanging="567"/>
        <w:rPr>
          <w:rFonts w:ascii="Verdana" w:hAnsi="Verdana"/>
          <w:sz w:val="20"/>
        </w:rPr>
      </w:pPr>
      <w:r>
        <w:rPr>
          <w:rFonts w:ascii="Verdana" w:hAnsi="Verdana"/>
          <w:b/>
          <w:sz w:val="20"/>
        </w:rPr>
        <w:t xml:space="preserve">Details of Laser(s) used, including ELV/MPE calculations: </w:t>
      </w:r>
      <w:r>
        <w:rPr>
          <w:rFonts w:ascii="Verdana" w:hAnsi="Verdana"/>
          <w:sz w:val="20"/>
        </w:rPr>
        <w:t>include make, model and other details of the laser system(s) in use, including wavelength, power, energy, pulse duration and beam size where known. This is also the place to include details of ELV/MPE calculations. If the calculations are extensive (covering multiple wavelengths etc.) then the results can be summarised here and given in full in a separate referenced document.</w:t>
      </w:r>
    </w:p>
    <w:p w:rsidR="007F78CD" w:rsidRDefault="007F78CD" w:rsidP="007F78CD">
      <w:pPr>
        <w:tabs>
          <w:tab w:val="num" w:pos="567"/>
        </w:tabs>
        <w:spacing w:line="288" w:lineRule="auto"/>
        <w:ind w:left="567" w:hanging="567"/>
        <w:rPr>
          <w:rFonts w:ascii="Verdana" w:hAnsi="Verdana"/>
          <w:sz w:val="20"/>
        </w:rPr>
      </w:pPr>
    </w:p>
    <w:p w:rsidR="007F78CD" w:rsidRDefault="007F78CD" w:rsidP="007F78CD">
      <w:pPr>
        <w:numPr>
          <w:ilvl w:val="0"/>
          <w:numId w:val="3"/>
        </w:numPr>
        <w:tabs>
          <w:tab w:val="num" w:pos="567"/>
        </w:tabs>
        <w:spacing w:line="288" w:lineRule="auto"/>
        <w:ind w:left="567" w:hanging="567"/>
        <w:rPr>
          <w:rFonts w:ascii="Verdana" w:hAnsi="Verdana"/>
          <w:sz w:val="20"/>
        </w:rPr>
      </w:pPr>
      <w:r>
        <w:rPr>
          <w:rFonts w:ascii="Verdana" w:hAnsi="Verdana"/>
          <w:b/>
          <w:sz w:val="20"/>
        </w:rPr>
        <w:t xml:space="preserve">Provided PPE, including calculated eyewear requirements: </w:t>
      </w:r>
      <w:r>
        <w:rPr>
          <w:rFonts w:ascii="Verdana" w:hAnsi="Verdana"/>
          <w:sz w:val="20"/>
        </w:rPr>
        <w:t>list what PPE is available, and summarise what eyewear your calculations have specified. If the eyewear available does not match that specified then clearly state what wavelength/energy rages are covered. Also include here plan for how eyewear condition will be checked regularly and monitored/recorded.</w:t>
      </w:r>
      <w:r>
        <w:rPr>
          <w:rFonts w:ascii="Verdana" w:hAnsi="Verdana"/>
          <w:sz w:val="20"/>
        </w:rPr>
        <w:br/>
      </w:r>
    </w:p>
    <w:p w:rsidR="007F78CD" w:rsidRDefault="007F78CD" w:rsidP="007F78CD">
      <w:pPr>
        <w:numPr>
          <w:ilvl w:val="0"/>
          <w:numId w:val="3"/>
        </w:numPr>
        <w:tabs>
          <w:tab w:val="num" w:pos="567"/>
        </w:tabs>
        <w:spacing w:line="288" w:lineRule="auto"/>
        <w:ind w:left="567" w:hanging="567"/>
        <w:rPr>
          <w:rFonts w:ascii="Verdana" w:hAnsi="Verdana"/>
          <w:sz w:val="20"/>
        </w:rPr>
      </w:pPr>
      <w:r>
        <w:rPr>
          <w:rFonts w:ascii="Verdana" w:hAnsi="Verdana"/>
          <w:b/>
          <w:sz w:val="20"/>
        </w:rPr>
        <w:t>Activity</w:t>
      </w:r>
      <w:r>
        <w:rPr>
          <w:rFonts w:ascii="Verdana" w:hAnsi="Verdana"/>
          <w:sz w:val="20"/>
        </w:rPr>
        <w:t xml:space="preserve"> : use the column to describe each separate activity covered by the assessment.  The number of rows is unlimited.  For example activities might include:  in one particular lab or for one particular project might include: Use of Lasers, Open beam work,  Experimental process, Lone Working, General lab use, Use of substances hazardous to health, </w:t>
      </w:r>
      <w:proofErr w:type="spellStart"/>
      <w:r>
        <w:rPr>
          <w:rFonts w:ascii="Verdana" w:hAnsi="Verdana"/>
          <w:sz w:val="20"/>
        </w:rPr>
        <w:t>etc</w:t>
      </w:r>
      <w:proofErr w:type="spellEnd"/>
      <w:r>
        <w:rPr>
          <w:rFonts w:ascii="Verdana" w:hAnsi="Verdana"/>
          <w:sz w:val="20"/>
        </w:rPr>
        <w:br/>
      </w:r>
    </w:p>
    <w:p w:rsidR="007F78CD" w:rsidRDefault="007F78CD" w:rsidP="007F78CD">
      <w:pPr>
        <w:numPr>
          <w:ilvl w:val="0"/>
          <w:numId w:val="3"/>
        </w:numPr>
        <w:tabs>
          <w:tab w:val="num" w:pos="567"/>
        </w:tabs>
        <w:spacing w:line="288" w:lineRule="auto"/>
        <w:ind w:left="567" w:hanging="567"/>
        <w:rPr>
          <w:rFonts w:ascii="Verdana" w:hAnsi="Verdana"/>
          <w:sz w:val="20"/>
        </w:rPr>
      </w:pPr>
      <w:r>
        <w:rPr>
          <w:rFonts w:ascii="Verdana" w:hAnsi="Verdana"/>
          <w:b/>
          <w:sz w:val="20"/>
        </w:rPr>
        <w:t>Hazard</w:t>
      </w:r>
      <w:r>
        <w:rPr>
          <w:rFonts w:ascii="Verdana" w:hAnsi="Verdana"/>
          <w:sz w:val="20"/>
        </w:rPr>
        <w:t xml:space="preserve"> : for each activity, list the hazards.  Remember to look at hazards that are not immediately obvious. The same activity might well have several hazards associated with it. For example ‘Use of lasers’ would include personnel exposure to beam (from the laser output), fire (from high power beams) , electrical (from power supplies), water leaks (from cooling systems), trip hazards (from cables), irritants (from laser cutting). The ‘Open beam work’ hazard would personnel exposure to beam during alignment. </w:t>
      </w:r>
    </w:p>
    <w:p w:rsidR="007F78CD" w:rsidRDefault="007F78CD" w:rsidP="007F78CD">
      <w:pPr>
        <w:spacing w:line="288" w:lineRule="auto"/>
        <w:ind w:left="567"/>
        <w:rPr>
          <w:rFonts w:ascii="Verdana" w:hAnsi="Verdana"/>
          <w:sz w:val="20"/>
        </w:rPr>
      </w:pPr>
      <w:r>
        <w:rPr>
          <w:rFonts w:ascii="Verdana" w:hAnsi="Verdana"/>
          <w:sz w:val="20"/>
        </w:rPr>
        <w:t>Assessment of simple chemical risks (</w:t>
      </w:r>
      <w:proofErr w:type="spellStart"/>
      <w:r>
        <w:rPr>
          <w:rFonts w:ascii="Verdana" w:hAnsi="Verdana"/>
          <w:sz w:val="20"/>
        </w:rPr>
        <w:t>eg</w:t>
      </w:r>
      <w:proofErr w:type="spellEnd"/>
      <w:r>
        <w:rPr>
          <w:rFonts w:ascii="Verdana" w:hAnsi="Verdana"/>
          <w:sz w:val="20"/>
        </w:rPr>
        <w:t xml:space="preserve"> use of cleaning chemicals in accordance with the instructions on the bottle) may be recorded here.  More complex COSHH assessments </w:t>
      </w:r>
      <w:proofErr w:type="spellStart"/>
      <w:r>
        <w:rPr>
          <w:rFonts w:ascii="Verdana" w:hAnsi="Verdana"/>
          <w:sz w:val="20"/>
        </w:rPr>
        <w:t>eg</w:t>
      </w:r>
      <w:proofErr w:type="spellEnd"/>
      <w:r>
        <w:rPr>
          <w:rFonts w:ascii="Verdana" w:hAnsi="Verdana"/>
          <w:sz w:val="20"/>
        </w:rPr>
        <w:t xml:space="preserve"> for laboratory processes, should be recorded on the specific COSHH forms.   </w:t>
      </w:r>
    </w:p>
    <w:p w:rsidR="007F78CD" w:rsidRDefault="007F78CD" w:rsidP="007F78CD">
      <w:pPr>
        <w:spacing w:line="288" w:lineRule="auto"/>
        <w:ind w:left="567"/>
        <w:rPr>
          <w:rFonts w:ascii="Verdana" w:hAnsi="Verdana"/>
          <w:sz w:val="20"/>
        </w:rPr>
      </w:pPr>
      <w:r>
        <w:rPr>
          <w:rFonts w:ascii="Verdana" w:hAnsi="Verdana"/>
          <w:sz w:val="20"/>
        </w:rPr>
        <w:t xml:space="preserve">Describe how harm might come about, </w:t>
      </w:r>
      <w:proofErr w:type="spellStart"/>
      <w:r>
        <w:rPr>
          <w:rFonts w:ascii="Verdana" w:hAnsi="Verdana"/>
          <w:sz w:val="20"/>
        </w:rPr>
        <w:t>eg</w:t>
      </w:r>
      <w:proofErr w:type="spellEnd"/>
      <w:r>
        <w:rPr>
          <w:rFonts w:ascii="Verdana" w:hAnsi="Verdana"/>
          <w:sz w:val="20"/>
        </w:rPr>
        <w:t xml:space="preserve"> an obstruction or wet patch on an exit route is a hazard that might cause a trip and fall; use of electrical equipment might give rise to a risk of electric shock; use of a ultraviolet light source could burn eyes or skin.</w:t>
      </w:r>
    </w:p>
    <w:p w:rsidR="007F78CD" w:rsidRDefault="007F78CD" w:rsidP="007F78CD">
      <w:pPr>
        <w:spacing w:line="288" w:lineRule="auto"/>
        <w:rPr>
          <w:rFonts w:ascii="Verdana" w:hAnsi="Verdana"/>
          <w:sz w:val="20"/>
        </w:rPr>
      </w:pPr>
    </w:p>
    <w:p w:rsidR="007F78CD" w:rsidRDefault="007F78CD" w:rsidP="007F78CD">
      <w:pPr>
        <w:numPr>
          <w:ilvl w:val="0"/>
          <w:numId w:val="3"/>
        </w:numPr>
        <w:tabs>
          <w:tab w:val="num" w:pos="567"/>
        </w:tabs>
        <w:spacing w:line="288" w:lineRule="auto"/>
        <w:ind w:left="567" w:hanging="567"/>
        <w:rPr>
          <w:rFonts w:ascii="Verdana" w:hAnsi="Verdana"/>
          <w:sz w:val="20"/>
        </w:rPr>
      </w:pPr>
      <w:r>
        <w:rPr>
          <w:rFonts w:ascii="Verdana" w:hAnsi="Verdana"/>
          <w:b/>
          <w:sz w:val="20"/>
        </w:rPr>
        <w:t>Who might be harmed</w:t>
      </w:r>
      <w:r>
        <w:rPr>
          <w:rFonts w:ascii="Verdana" w:hAnsi="Verdana"/>
          <w:sz w:val="20"/>
        </w:rPr>
        <w:t xml:space="preserve">: insert everyone who might be affected by the activity and specify groups particularly at risk.  Remember those who are not immediately involved in the work, including cleaners, young persons on work experience, maintenance contractors, Estates personnel carrying out routine maintenance and other work. Remember also that the risks for different groups will vary.  </w:t>
      </w:r>
      <w:proofErr w:type="spellStart"/>
      <w:r>
        <w:rPr>
          <w:rFonts w:ascii="Verdana" w:hAnsi="Verdana"/>
          <w:sz w:val="20"/>
        </w:rPr>
        <w:t>Eg</w:t>
      </w:r>
      <w:proofErr w:type="spellEnd"/>
      <w:r>
        <w:rPr>
          <w:rFonts w:ascii="Verdana" w:hAnsi="Verdana"/>
          <w:sz w:val="20"/>
        </w:rPr>
        <w:t xml:space="preserve"> someone who needs to repair a laser may need to expose the beam path more than users of the laser would do.  Vulnerable groups could include children on organised visits, someone who is pregnant, or employees and students with known disabilities or health conditions (this is not a definitive list). </w:t>
      </w:r>
      <w:r>
        <w:rPr>
          <w:rFonts w:ascii="Verdana" w:hAnsi="Verdana"/>
          <w:sz w:val="20"/>
        </w:rPr>
        <w:br/>
      </w:r>
    </w:p>
    <w:p w:rsidR="007F78CD" w:rsidRDefault="007F78CD" w:rsidP="007F78CD">
      <w:pPr>
        <w:numPr>
          <w:ilvl w:val="0"/>
          <w:numId w:val="3"/>
        </w:numPr>
        <w:tabs>
          <w:tab w:val="num" w:pos="567"/>
        </w:tabs>
        <w:spacing w:line="288" w:lineRule="auto"/>
        <w:ind w:left="567" w:hanging="567"/>
        <w:rPr>
          <w:rFonts w:ascii="Verdana" w:hAnsi="Verdana"/>
          <w:sz w:val="20"/>
        </w:rPr>
      </w:pPr>
      <w:r>
        <w:rPr>
          <w:rFonts w:ascii="Verdana" w:hAnsi="Verdana"/>
          <w:b/>
          <w:sz w:val="20"/>
        </w:rPr>
        <w:lastRenderedPageBreak/>
        <w:t>Existing measures to control the risk</w:t>
      </w:r>
      <w:r>
        <w:rPr>
          <w:rFonts w:ascii="Verdana" w:hAnsi="Verdana"/>
          <w:sz w:val="20"/>
        </w:rPr>
        <w:t xml:space="preserve"> : list all measures that already mitigate the risk.  For example, in normal operation the risk of exposure to beam has been mitigated by fully enclosing the system, and interlocking to the laser output any access panels. For exposure to beam during alignment extra precautions would be needed, access controls, further training, appropriate PPE etc.</w:t>
      </w:r>
    </w:p>
    <w:p w:rsidR="007F78CD" w:rsidRDefault="007F78CD" w:rsidP="007F78CD">
      <w:pPr>
        <w:tabs>
          <w:tab w:val="num" w:pos="567"/>
        </w:tabs>
        <w:spacing w:line="288" w:lineRule="auto"/>
        <w:rPr>
          <w:rFonts w:ascii="Verdana" w:hAnsi="Verdana"/>
          <w:sz w:val="20"/>
        </w:rPr>
      </w:pPr>
    </w:p>
    <w:p w:rsidR="007F78CD" w:rsidRDefault="007F78CD" w:rsidP="007F78CD">
      <w:pPr>
        <w:numPr>
          <w:ilvl w:val="0"/>
          <w:numId w:val="3"/>
        </w:numPr>
        <w:tabs>
          <w:tab w:val="num" w:pos="567"/>
          <w:tab w:val="num" w:pos="1134"/>
        </w:tabs>
        <w:spacing w:line="288" w:lineRule="auto"/>
        <w:ind w:left="567" w:hanging="567"/>
        <w:rPr>
          <w:rFonts w:ascii="Verdana" w:hAnsi="Verdana"/>
          <w:sz w:val="20"/>
        </w:rPr>
      </w:pPr>
      <w:r>
        <w:rPr>
          <w:rFonts w:ascii="Verdana" w:hAnsi="Verdana"/>
          <w:b/>
          <w:sz w:val="20"/>
        </w:rPr>
        <w:t>Risk Rating</w:t>
      </w:r>
      <w:r>
        <w:rPr>
          <w:rFonts w:ascii="Verdana" w:hAnsi="Verdana"/>
          <w:sz w:val="20"/>
        </w:rPr>
        <w:t xml:space="preserve"> : the simplest form of risk assessment is to rate the remaining risk as high, medium or low, depending on how likely the activity is to cause harm and how serious that harm might be.  </w:t>
      </w:r>
    </w:p>
    <w:p w:rsidR="007F78CD" w:rsidRDefault="007F78CD" w:rsidP="007F78CD">
      <w:pPr>
        <w:tabs>
          <w:tab w:val="num" w:pos="567"/>
          <w:tab w:val="num" w:pos="1134"/>
        </w:tabs>
        <w:spacing w:line="288" w:lineRule="auto"/>
        <w:ind w:left="567" w:hanging="567"/>
        <w:rPr>
          <w:rFonts w:ascii="Verdana" w:hAnsi="Verdana"/>
          <w:sz w:val="20"/>
        </w:rPr>
      </w:pPr>
    </w:p>
    <w:p w:rsidR="007F78CD" w:rsidRDefault="007F78CD" w:rsidP="007F78CD">
      <w:pPr>
        <w:tabs>
          <w:tab w:val="num" w:pos="567"/>
          <w:tab w:val="num" w:pos="1134"/>
        </w:tabs>
        <w:spacing w:line="288" w:lineRule="auto"/>
        <w:ind w:left="567" w:hanging="567"/>
        <w:rPr>
          <w:rFonts w:ascii="Verdana" w:hAnsi="Verdana"/>
          <w:sz w:val="20"/>
        </w:rPr>
      </w:pPr>
      <w:r>
        <w:rPr>
          <w:rFonts w:ascii="Verdana" w:hAnsi="Verdana"/>
          <w:sz w:val="20"/>
        </w:rPr>
        <w:tab/>
        <w:t xml:space="preserve">The risk is </w:t>
      </w:r>
      <w:r>
        <w:rPr>
          <w:rFonts w:ascii="Verdana" w:hAnsi="Verdana"/>
          <w:b/>
          <w:sz w:val="20"/>
        </w:rPr>
        <w:t>LOW</w:t>
      </w:r>
      <w:r>
        <w:rPr>
          <w:rFonts w:ascii="Verdana" w:hAnsi="Verdana"/>
          <w:sz w:val="20"/>
        </w:rPr>
        <w:t xml:space="preserve"> - if it is most unlikely that harm would arise under the controlled conditions listed, and even if exposure occurred, the injury would be relatively slight.</w:t>
      </w:r>
    </w:p>
    <w:p w:rsidR="007F78CD" w:rsidRDefault="007F78CD" w:rsidP="007F78CD">
      <w:pPr>
        <w:tabs>
          <w:tab w:val="num" w:pos="567"/>
          <w:tab w:val="num" w:pos="1134"/>
        </w:tabs>
        <w:spacing w:line="288" w:lineRule="auto"/>
        <w:ind w:left="567" w:hanging="567"/>
        <w:rPr>
          <w:rFonts w:ascii="Verdana" w:hAnsi="Verdana"/>
          <w:sz w:val="20"/>
        </w:rPr>
      </w:pPr>
    </w:p>
    <w:p w:rsidR="007F78CD" w:rsidRDefault="007F78CD" w:rsidP="007F78CD">
      <w:pPr>
        <w:tabs>
          <w:tab w:val="num" w:pos="567"/>
          <w:tab w:val="num" w:pos="1134"/>
        </w:tabs>
        <w:spacing w:line="288" w:lineRule="auto"/>
        <w:ind w:left="567" w:hanging="567"/>
        <w:rPr>
          <w:rFonts w:ascii="Verdana" w:hAnsi="Verdana"/>
          <w:sz w:val="20"/>
        </w:rPr>
      </w:pPr>
      <w:r>
        <w:rPr>
          <w:rFonts w:ascii="Verdana" w:hAnsi="Verdana"/>
          <w:sz w:val="20"/>
        </w:rPr>
        <w:tab/>
        <w:t xml:space="preserve">The risk is </w:t>
      </w:r>
      <w:r>
        <w:rPr>
          <w:rFonts w:ascii="Verdana" w:hAnsi="Verdana"/>
          <w:b/>
          <w:sz w:val="20"/>
        </w:rPr>
        <w:t>MEDIUM</w:t>
      </w:r>
      <w:r>
        <w:rPr>
          <w:rFonts w:ascii="Verdana" w:hAnsi="Verdana"/>
          <w:sz w:val="20"/>
        </w:rPr>
        <w:t xml:space="preserve"> - if it is more likely that harm might actually occur and the outcome could be more serious (</w:t>
      </w:r>
      <w:proofErr w:type="spellStart"/>
      <w:r>
        <w:rPr>
          <w:rFonts w:ascii="Verdana" w:hAnsi="Verdana"/>
          <w:sz w:val="20"/>
        </w:rPr>
        <w:t>eg</w:t>
      </w:r>
      <w:proofErr w:type="spellEnd"/>
      <w:r>
        <w:rPr>
          <w:rFonts w:ascii="Verdana" w:hAnsi="Verdana"/>
          <w:sz w:val="20"/>
        </w:rPr>
        <w:t xml:space="preserve"> some time off work, or a minor physical injury.</w:t>
      </w:r>
    </w:p>
    <w:p w:rsidR="007F78CD" w:rsidRDefault="007F78CD" w:rsidP="007F78CD">
      <w:pPr>
        <w:tabs>
          <w:tab w:val="num" w:pos="567"/>
          <w:tab w:val="num" w:pos="1134"/>
        </w:tabs>
        <w:spacing w:line="288" w:lineRule="auto"/>
        <w:ind w:left="567" w:hanging="567"/>
        <w:rPr>
          <w:rFonts w:ascii="Verdana" w:hAnsi="Verdana"/>
          <w:sz w:val="20"/>
        </w:rPr>
      </w:pPr>
    </w:p>
    <w:p w:rsidR="007F78CD" w:rsidRDefault="007F78CD" w:rsidP="007F78CD">
      <w:pPr>
        <w:tabs>
          <w:tab w:val="num" w:pos="567"/>
          <w:tab w:val="num" w:pos="1134"/>
        </w:tabs>
        <w:spacing w:line="288" w:lineRule="auto"/>
        <w:ind w:left="567" w:hanging="567"/>
        <w:rPr>
          <w:rFonts w:ascii="Verdana" w:hAnsi="Verdana"/>
          <w:sz w:val="20"/>
        </w:rPr>
      </w:pPr>
      <w:r>
        <w:rPr>
          <w:rFonts w:ascii="Verdana" w:hAnsi="Verdana"/>
          <w:sz w:val="20"/>
        </w:rPr>
        <w:tab/>
        <w:t>The risk is</w:t>
      </w:r>
      <w:r>
        <w:rPr>
          <w:rFonts w:ascii="Verdana" w:hAnsi="Verdana"/>
          <w:b/>
          <w:sz w:val="20"/>
        </w:rPr>
        <w:t xml:space="preserve"> HIGH</w:t>
      </w:r>
      <w:r>
        <w:rPr>
          <w:rFonts w:ascii="Verdana" w:hAnsi="Verdana"/>
          <w:sz w:val="20"/>
        </w:rPr>
        <w:t xml:space="preserve"> - if injury is likely to arise (</w:t>
      </w:r>
      <w:proofErr w:type="spellStart"/>
      <w:r>
        <w:rPr>
          <w:rFonts w:ascii="Verdana" w:hAnsi="Verdana"/>
          <w:sz w:val="20"/>
        </w:rPr>
        <w:t>eg</w:t>
      </w:r>
      <w:proofErr w:type="spellEnd"/>
      <w:r>
        <w:rPr>
          <w:rFonts w:ascii="Verdana" w:hAnsi="Verdana"/>
          <w:sz w:val="20"/>
        </w:rPr>
        <w:t xml:space="preserve"> there have been previous incidents, the situation “looks like an accident waiting to happen”) and that injury might be serious (broken bones, trip to the hospital, loss of consciousness), or even a fatality.</w:t>
      </w:r>
    </w:p>
    <w:p w:rsidR="007F78CD" w:rsidRDefault="007F78CD" w:rsidP="007F78CD">
      <w:pPr>
        <w:tabs>
          <w:tab w:val="num" w:pos="567"/>
          <w:tab w:val="num" w:pos="1134"/>
        </w:tabs>
        <w:spacing w:line="288" w:lineRule="auto"/>
        <w:ind w:left="567" w:hanging="567"/>
        <w:rPr>
          <w:rFonts w:ascii="Verdana" w:hAnsi="Verdana"/>
          <w:sz w:val="20"/>
        </w:rPr>
      </w:pPr>
    </w:p>
    <w:p w:rsidR="007F78CD" w:rsidRDefault="007F78CD" w:rsidP="007F78CD">
      <w:pPr>
        <w:tabs>
          <w:tab w:val="num" w:pos="567"/>
        </w:tabs>
        <w:spacing w:line="288" w:lineRule="auto"/>
        <w:ind w:left="567" w:hanging="567"/>
        <w:rPr>
          <w:rFonts w:ascii="Verdana" w:hAnsi="Verdana"/>
          <w:sz w:val="20"/>
        </w:rPr>
      </w:pPr>
    </w:p>
    <w:p w:rsidR="007F78CD" w:rsidRDefault="007F78CD" w:rsidP="007F78CD">
      <w:pPr>
        <w:numPr>
          <w:ilvl w:val="0"/>
          <w:numId w:val="3"/>
        </w:numPr>
        <w:tabs>
          <w:tab w:val="num" w:pos="567"/>
        </w:tabs>
        <w:spacing w:line="288" w:lineRule="auto"/>
        <w:ind w:left="567" w:hanging="567"/>
        <w:rPr>
          <w:rFonts w:ascii="Verdana" w:hAnsi="Verdana"/>
          <w:sz w:val="20"/>
        </w:rPr>
      </w:pPr>
      <w:r>
        <w:rPr>
          <w:rFonts w:ascii="Verdana" w:hAnsi="Verdana"/>
          <w:b/>
          <w:sz w:val="20"/>
        </w:rPr>
        <w:t>Result</w:t>
      </w:r>
      <w:r>
        <w:rPr>
          <w:rFonts w:ascii="Verdana" w:hAnsi="Verdana"/>
          <w:sz w:val="20"/>
        </w:rPr>
        <w:t xml:space="preserve"> : this stage of assessment is often overlooked, but is probably the most important.  Assigning a number or rating to a risk does not mean that the risk is necessarily adequately controlled.  The options for this column are:</w:t>
      </w:r>
      <w:r>
        <w:rPr>
          <w:rFonts w:ascii="Verdana" w:hAnsi="Verdana"/>
          <w:sz w:val="20"/>
        </w:rPr>
        <w:br/>
      </w:r>
    </w:p>
    <w:p w:rsidR="007F78CD" w:rsidRDefault="007F78CD" w:rsidP="007F78CD">
      <w:pPr>
        <w:tabs>
          <w:tab w:val="num" w:pos="567"/>
        </w:tabs>
        <w:spacing w:line="288" w:lineRule="auto"/>
        <w:ind w:left="567" w:hanging="567"/>
        <w:rPr>
          <w:rFonts w:ascii="Verdana" w:hAnsi="Verdana"/>
          <w:sz w:val="20"/>
        </w:rPr>
      </w:pPr>
      <w:r>
        <w:rPr>
          <w:rFonts w:ascii="Verdana" w:hAnsi="Verdana"/>
          <w:sz w:val="20"/>
        </w:rPr>
        <w:tab/>
      </w:r>
      <w:r>
        <w:rPr>
          <w:rFonts w:ascii="Verdana" w:hAnsi="Verdana"/>
          <w:b/>
          <w:sz w:val="20"/>
        </w:rPr>
        <w:t>T = trivial risk</w:t>
      </w:r>
      <w:r>
        <w:rPr>
          <w:rFonts w:ascii="Verdana" w:hAnsi="Verdana"/>
          <w:sz w:val="20"/>
        </w:rPr>
        <w:t xml:space="preserve">.  Use for very low risk activities to show that you have correctly identified a hazard, but that in the particular circumstances, the risk is insignificant. </w:t>
      </w:r>
    </w:p>
    <w:p w:rsidR="007F78CD" w:rsidRDefault="007F78CD" w:rsidP="007F78CD">
      <w:pPr>
        <w:tabs>
          <w:tab w:val="num" w:pos="567"/>
        </w:tabs>
        <w:spacing w:line="288" w:lineRule="auto"/>
        <w:ind w:left="567" w:hanging="567"/>
        <w:rPr>
          <w:rFonts w:ascii="Verdana" w:hAnsi="Verdana"/>
          <w:sz w:val="20"/>
        </w:rPr>
      </w:pPr>
    </w:p>
    <w:p w:rsidR="007F78CD" w:rsidRDefault="007F78CD" w:rsidP="007F78CD">
      <w:pPr>
        <w:tabs>
          <w:tab w:val="num" w:pos="567"/>
        </w:tabs>
        <w:spacing w:line="288" w:lineRule="auto"/>
        <w:ind w:left="567" w:hanging="567"/>
        <w:rPr>
          <w:rFonts w:ascii="Verdana" w:hAnsi="Verdana"/>
          <w:sz w:val="20"/>
        </w:rPr>
      </w:pPr>
      <w:r>
        <w:rPr>
          <w:rFonts w:ascii="Verdana" w:hAnsi="Verdana"/>
          <w:sz w:val="20"/>
        </w:rPr>
        <w:tab/>
      </w:r>
      <w:r>
        <w:rPr>
          <w:rFonts w:ascii="Verdana" w:hAnsi="Verdana"/>
          <w:b/>
          <w:sz w:val="20"/>
        </w:rPr>
        <w:t>A = adequately controlled, no further action necessary.</w:t>
      </w:r>
      <w:r>
        <w:rPr>
          <w:rFonts w:ascii="Verdana" w:hAnsi="Verdana"/>
          <w:sz w:val="20"/>
        </w:rPr>
        <w:t xml:space="preserve">   If your control measures lead you to conclude that the risk is low, and that all legislative requirements have been met (and University policies complied with), then insert A in this column.</w:t>
      </w:r>
    </w:p>
    <w:p w:rsidR="007F78CD" w:rsidRDefault="007F78CD" w:rsidP="007F78CD">
      <w:pPr>
        <w:tabs>
          <w:tab w:val="num" w:pos="567"/>
        </w:tabs>
        <w:spacing w:line="288" w:lineRule="auto"/>
        <w:ind w:left="567" w:hanging="567"/>
        <w:rPr>
          <w:rFonts w:ascii="Verdana" w:hAnsi="Verdana"/>
          <w:sz w:val="20"/>
        </w:rPr>
      </w:pPr>
      <w:r>
        <w:rPr>
          <w:rFonts w:ascii="Verdana" w:hAnsi="Verdana"/>
          <w:sz w:val="20"/>
        </w:rPr>
        <w:tab/>
      </w:r>
    </w:p>
    <w:p w:rsidR="007F78CD" w:rsidRDefault="007F78CD" w:rsidP="007F78CD">
      <w:pPr>
        <w:tabs>
          <w:tab w:val="num" w:pos="567"/>
        </w:tabs>
        <w:spacing w:line="288" w:lineRule="auto"/>
        <w:ind w:left="567" w:hanging="567"/>
        <w:rPr>
          <w:rFonts w:ascii="Verdana" w:hAnsi="Verdana"/>
          <w:sz w:val="20"/>
        </w:rPr>
      </w:pPr>
      <w:r>
        <w:rPr>
          <w:rFonts w:ascii="Verdana" w:hAnsi="Verdana"/>
          <w:sz w:val="20"/>
        </w:rPr>
        <w:tab/>
      </w:r>
      <w:r>
        <w:rPr>
          <w:rFonts w:ascii="Verdana" w:hAnsi="Verdana"/>
          <w:b/>
          <w:sz w:val="20"/>
        </w:rPr>
        <w:t>N = not adequately controlled, actions required</w:t>
      </w:r>
      <w:r>
        <w:rPr>
          <w:rFonts w:ascii="Verdana" w:hAnsi="Verdana"/>
          <w:sz w:val="20"/>
        </w:rPr>
        <w:t>. Sometimes, particularly when setting up new procedures or adapting existing processes, the risk assessment might identify that the risk is high or medium when it is capable of being reduced by methods that are reasonably practicable.  In these cases, an action plan is required.  The plan should list the actions necessary, who they are to be carried out by, a date for completing the actions, and a signature box for the assessor to sign off that the action(s) has been satisfactorily completed.  Some action plans will be complex documents; others may be one or two actions that can be completed with a short timescale.</w:t>
      </w:r>
    </w:p>
    <w:p w:rsidR="007F78CD" w:rsidRDefault="007F78CD" w:rsidP="007F78CD">
      <w:pPr>
        <w:tabs>
          <w:tab w:val="num" w:pos="567"/>
        </w:tabs>
        <w:spacing w:line="288" w:lineRule="auto"/>
        <w:ind w:left="567" w:hanging="567"/>
        <w:rPr>
          <w:rFonts w:ascii="Verdana" w:hAnsi="Verdana"/>
          <w:sz w:val="20"/>
        </w:rPr>
      </w:pPr>
    </w:p>
    <w:p w:rsidR="007F78CD" w:rsidRDefault="007F78CD" w:rsidP="007F78CD">
      <w:pPr>
        <w:tabs>
          <w:tab w:val="num" w:pos="567"/>
        </w:tabs>
        <w:spacing w:line="288" w:lineRule="auto"/>
        <w:ind w:left="567" w:hanging="567"/>
        <w:rPr>
          <w:rFonts w:ascii="Verdana" w:hAnsi="Verdana"/>
          <w:sz w:val="20"/>
        </w:rPr>
      </w:pPr>
      <w:r>
        <w:rPr>
          <w:rFonts w:ascii="Verdana" w:hAnsi="Verdana"/>
          <w:sz w:val="20"/>
        </w:rPr>
        <w:tab/>
      </w:r>
      <w:r>
        <w:rPr>
          <w:rFonts w:ascii="Verdana" w:hAnsi="Verdana"/>
          <w:b/>
          <w:sz w:val="20"/>
        </w:rPr>
        <w:t>U = unable to decide. Further information required.</w:t>
      </w:r>
      <w:r>
        <w:rPr>
          <w:rFonts w:ascii="Verdana" w:hAnsi="Verdana"/>
          <w:sz w:val="20"/>
        </w:rPr>
        <w:t xml:space="preserve">  Use this designation if the assessor is unable to complete any of the boxes, for any reason.  Sometimes, additional information can be obtained readily (</w:t>
      </w:r>
      <w:proofErr w:type="spellStart"/>
      <w:r>
        <w:rPr>
          <w:rFonts w:ascii="Verdana" w:hAnsi="Verdana"/>
          <w:sz w:val="20"/>
        </w:rPr>
        <w:t>eg</w:t>
      </w:r>
      <w:proofErr w:type="spellEnd"/>
      <w:r>
        <w:rPr>
          <w:rFonts w:ascii="Verdana" w:hAnsi="Verdana"/>
          <w:sz w:val="20"/>
        </w:rPr>
        <w:t xml:space="preserve"> from equipment or chemicals </w:t>
      </w:r>
      <w:r>
        <w:rPr>
          <w:rFonts w:ascii="Verdana" w:hAnsi="Verdana"/>
          <w:sz w:val="20"/>
        </w:rPr>
        <w:lastRenderedPageBreak/>
        <w:t xml:space="preserve">suppliers, specialist University advisors) but sometimes detailed and prolonged enquiries might be required.  </w:t>
      </w:r>
      <w:proofErr w:type="spellStart"/>
      <w:r>
        <w:rPr>
          <w:rFonts w:ascii="Verdana" w:hAnsi="Verdana"/>
          <w:sz w:val="20"/>
        </w:rPr>
        <w:t>Eg</w:t>
      </w:r>
      <w:proofErr w:type="spellEnd"/>
      <w:r>
        <w:rPr>
          <w:rFonts w:ascii="Verdana" w:hAnsi="Verdana"/>
          <w:sz w:val="20"/>
        </w:rPr>
        <w:t xml:space="preserve"> is someone is moving a research programme from a research establishment overseas where health and safety legislation is very different from that in the UK.  </w:t>
      </w:r>
    </w:p>
    <w:p w:rsidR="007F78CD" w:rsidRDefault="007F78CD" w:rsidP="007F78CD">
      <w:pPr>
        <w:tabs>
          <w:tab w:val="num" w:pos="567"/>
        </w:tabs>
        <w:spacing w:line="288" w:lineRule="auto"/>
        <w:ind w:left="567" w:hanging="567"/>
        <w:rPr>
          <w:rFonts w:ascii="Verdana" w:hAnsi="Verdana"/>
          <w:sz w:val="20"/>
        </w:rPr>
      </w:pPr>
    </w:p>
    <w:p w:rsidR="007F78CD" w:rsidRDefault="007F78CD" w:rsidP="007F78CD">
      <w:pPr>
        <w:tabs>
          <w:tab w:val="num" w:pos="567"/>
        </w:tabs>
        <w:spacing w:line="288" w:lineRule="auto"/>
        <w:ind w:left="567" w:hanging="567"/>
        <w:rPr>
          <w:rFonts w:ascii="Verdana" w:hAnsi="Verdana"/>
          <w:sz w:val="20"/>
        </w:rPr>
      </w:pPr>
      <w:r>
        <w:rPr>
          <w:rFonts w:ascii="Verdana" w:hAnsi="Verdana"/>
          <w:sz w:val="20"/>
        </w:rPr>
        <w:tab/>
      </w:r>
      <w:r>
        <w:rPr>
          <w:rFonts w:ascii="Verdana" w:hAnsi="Verdana"/>
          <w:b/>
          <w:sz w:val="20"/>
        </w:rPr>
        <w:t>For T and A results</w:t>
      </w:r>
      <w:r>
        <w:rPr>
          <w:rFonts w:ascii="Verdana" w:hAnsi="Verdana"/>
          <w:sz w:val="20"/>
        </w:rPr>
        <w:t xml:space="preserve">, the assessment is complete. </w:t>
      </w:r>
    </w:p>
    <w:p w:rsidR="007F78CD" w:rsidRDefault="007F78CD" w:rsidP="007F78CD">
      <w:pPr>
        <w:tabs>
          <w:tab w:val="num" w:pos="567"/>
        </w:tabs>
        <w:spacing w:line="288" w:lineRule="auto"/>
        <w:ind w:left="567" w:hanging="567"/>
        <w:rPr>
          <w:rFonts w:ascii="Verdana" w:hAnsi="Verdana"/>
          <w:sz w:val="20"/>
        </w:rPr>
      </w:pPr>
      <w:r>
        <w:rPr>
          <w:rFonts w:ascii="Verdana" w:hAnsi="Verdana"/>
          <w:b/>
          <w:sz w:val="20"/>
        </w:rPr>
        <w:tab/>
        <w:t>For N or U results</w:t>
      </w:r>
      <w:r>
        <w:rPr>
          <w:rFonts w:ascii="Verdana" w:hAnsi="Verdana"/>
          <w:sz w:val="20"/>
        </w:rPr>
        <w:t xml:space="preserve">, more work is required before the assessment can be signed off. </w:t>
      </w:r>
    </w:p>
    <w:p w:rsidR="007F78CD" w:rsidRDefault="007F78CD" w:rsidP="007F78CD">
      <w:pPr>
        <w:tabs>
          <w:tab w:val="num" w:pos="567"/>
        </w:tabs>
        <w:spacing w:line="288" w:lineRule="auto"/>
        <w:ind w:left="567" w:hanging="567"/>
        <w:rPr>
          <w:rFonts w:ascii="Verdana" w:hAnsi="Verdana"/>
          <w:sz w:val="20"/>
        </w:rPr>
      </w:pPr>
    </w:p>
    <w:p w:rsidR="007F78CD" w:rsidRDefault="007F78CD" w:rsidP="007F78CD">
      <w:pPr>
        <w:tabs>
          <w:tab w:val="num" w:pos="567"/>
        </w:tabs>
        <w:spacing w:line="288" w:lineRule="auto"/>
        <w:ind w:left="567" w:hanging="567"/>
        <w:rPr>
          <w:rFonts w:ascii="Verdana" w:hAnsi="Verdana"/>
          <w:sz w:val="20"/>
        </w:rPr>
      </w:pPr>
      <w:r>
        <w:rPr>
          <w:rFonts w:ascii="Verdana" w:hAnsi="Verdana"/>
          <w:sz w:val="20"/>
        </w:rPr>
        <w:t xml:space="preserve">(18) </w:t>
      </w:r>
      <w:r>
        <w:rPr>
          <w:rFonts w:ascii="Verdana" w:hAnsi="Verdana"/>
          <w:sz w:val="20"/>
        </w:rPr>
        <w:tab/>
      </w:r>
      <w:r>
        <w:rPr>
          <w:rFonts w:ascii="Verdana" w:hAnsi="Verdana"/>
          <w:b/>
          <w:sz w:val="20"/>
        </w:rPr>
        <w:t>Action Plan</w:t>
      </w:r>
      <w:r>
        <w:rPr>
          <w:rFonts w:ascii="Verdana" w:hAnsi="Verdana"/>
          <w:sz w:val="20"/>
        </w:rPr>
        <w:t xml:space="preserve">. Include details of any actions necessary in order to meet the requirements of the information in Section 11 ‘Existing measures to control the risk’. Identify someone who will be responsible for ensuring the action is taken and the date by which this should be completed. Put the date when the action has been completed in the final column. </w:t>
      </w:r>
    </w:p>
    <w:p w:rsidR="00E01D5E" w:rsidRPr="0082346E" w:rsidRDefault="00E01D5E" w:rsidP="007F78CD">
      <w:pPr>
        <w:spacing w:line="288" w:lineRule="auto"/>
        <w:ind w:left="720"/>
        <w:rPr>
          <w:rFonts w:ascii="Verdana" w:hAnsi="Verdana"/>
          <w:sz w:val="20"/>
        </w:rPr>
      </w:pPr>
    </w:p>
    <w:sectPr w:rsidR="00E01D5E" w:rsidRPr="0082346E" w:rsidSect="00B34DDF">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0B0" w:rsidRDefault="008A60B0">
      <w:r>
        <w:separator/>
      </w:r>
    </w:p>
  </w:endnote>
  <w:endnote w:type="continuationSeparator" w:id="0">
    <w:p w:rsidR="008A60B0" w:rsidRDefault="008A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12301"/>
      <w:docPartObj>
        <w:docPartGallery w:val="Page Numbers (Bottom of Page)"/>
        <w:docPartUnique/>
      </w:docPartObj>
    </w:sdtPr>
    <w:sdtEndPr>
      <w:rPr>
        <w:noProof/>
      </w:rPr>
    </w:sdtEndPr>
    <w:sdtContent>
      <w:p w:rsidR="00125706" w:rsidRDefault="00125706">
        <w:pPr>
          <w:pStyle w:val="Footer"/>
          <w:jc w:val="center"/>
        </w:pPr>
        <w:r>
          <w:fldChar w:fldCharType="begin"/>
        </w:r>
        <w:r>
          <w:instrText xml:space="preserve"> PAGE   \* MERGEFORMAT </w:instrText>
        </w:r>
        <w:r>
          <w:fldChar w:fldCharType="separate"/>
        </w:r>
        <w:r w:rsidR="00733441">
          <w:rPr>
            <w:noProof/>
          </w:rPr>
          <w:t>9</w:t>
        </w:r>
        <w:r>
          <w:rPr>
            <w:noProof/>
          </w:rPr>
          <w:fldChar w:fldCharType="end"/>
        </w:r>
      </w:p>
    </w:sdtContent>
  </w:sdt>
  <w:p w:rsidR="00125706" w:rsidRDefault="00125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06" w:rsidRDefault="00125706" w:rsidP="00F112D5">
    <w:pPr>
      <w:pStyle w:val="Footer"/>
      <w:rPr>
        <w:i/>
        <w:sz w:val="20"/>
      </w:rPr>
    </w:pPr>
    <w:r>
      <w:rPr>
        <w:i/>
        <w:sz w:val="20"/>
      </w:rPr>
      <w:t>Risk assessment form and guidance notes.</w:t>
    </w:r>
  </w:p>
  <w:p w:rsidR="00125706" w:rsidRDefault="00125706" w:rsidP="00F112D5">
    <w:pPr>
      <w:pStyle w:val="Footer"/>
      <w:rPr>
        <w:i/>
        <w:sz w:val="20"/>
      </w:rPr>
    </w:pPr>
    <w:r>
      <w:rPr>
        <w:i/>
        <w:sz w:val="20"/>
      </w:rPr>
      <w:t>Revised September 2023</w:t>
    </w:r>
    <w:r>
      <w:rPr>
        <w:i/>
        <w:sz w:val="20"/>
      </w:rPr>
      <w:tab/>
    </w:r>
    <w:r>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0B0" w:rsidRDefault="008A60B0">
      <w:r>
        <w:separator/>
      </w:r>
    </w:p>
  </w:footnote>
  <w:footnote w:type="continuationSeparator" w:id="0">
    <w:p w:rsidR="008A60B0" w:rsidRDefault="008A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06" w:rsidRPr="00334BFC" w:rsidRDefault="00125706" w:rsidP="001867AB">
    <w:pPr>
      <w:pStyle w:val="Header"/>
      <w:jc w:val="center"/>
      <w:rPr>
        <w:sz w:val="32"/>
        <w:szCs w:val="32"/>
      </w:rPr>
    </w:pPr>
    <w:r w:rsidRPr="00334BFC">
      <w:rPr>
        <w:rFonts w:ascii="Verdana" w:hAnsi="Verdana"/>
        <w:b/>
        <w:bCs/>
        <w:sz w:val="32"/>
        <w:szCs w:val="32"/>
      </w:rPr>
      <w:t>Laser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0F"/>
    <w:rsid w:val="000113D7"/>
    <w:rsid w:val="000122C6"/>
    <w:rsid w:val="00025E76"/>
    <w:rsid w:val="0005133D"/>
    <w:rsid w:val="00056DB6"/>
    <w:rsid w:val="000701CA"/>
    <w:rsid w:val="000A486F"/>
    <w:rsid w:val="000A501D"/>
    <w:rsid w:val="000B2DE9"/>
    <w:rsid w:val="000E0C73"/>
    <w:rsid w:val="000F7E0C"/>
    <w:rsid w:val="00125706"/>
    <w:rsid w:val="001867AB"/>
    <w:rsid w:val="001D3F5A"/>
    <w:rsid w:val="001D5D34"/>
    <w:rsid w:val="001D75FC"/>
    <w:rsid w:val="0020100F"/>
    <w:rsid w:val="002013D2"/>
    <w:rsid w:val="00231A19"/>
    <w:rsid w:val="0023367C"/>
    <w:rsid w:val="002A1E6F"/>
    <w:rsid w:val="002C0446"/>
    <w:rsid w:val="002D7ABB"/>
    <w:rsid w:val="00334BFC"/>
    <w:rsid w:val="00364B84"/>
    <w:rsid w:val="003708A9"/>
    <w:rsid w:val="0037560F"/>
    <w:rsid w:val="003E351A"/>
    <w:rsid w:val="003F37AB"/>
    <w:rsid w:val="00484F1E"/>
    <w:rsid w:val="0049681D"/>
    <w:rsid w:val="004C388C"/>
    <w:rsid w:val="005225C9"/>
    <w:rsid w:val="00555185"/>
    <w:rsid w:val="00565FF5"/>
    <w:rsid w:val="00571DF9"/>
    <w:rsid w:val="005816CD"/>
    <w:rsid w:val="005B341E"/>
    <w:rsid w:val="005C135F"/>
    <w:rsid w:val="005C61ED"/>
    <w:rsid w:val="005E68E8"/>
    <w:rsid w:val="00617C86"/>
    <w:rsid w:val="00622FA5"/>
    <w:rsid w:val="00624036"/>
    <w:rsid w:val="00635DF2"/>
    <w:rsid w:val="006662D4"/>
    <w:rsid w:val="00705018"/>
    <w:rsid w:val="00723997"/>
    <w:rsid w:val="00732D35"/>
    <w:rsid w:val="00733441"/>
    <w:rsid w:val="00746A1E"/>
    <w:rsid w:val="00752315"/>
    <w:rsid w:val="00791668"/>
    <w:rsid w:val="007A52B5"/>
    <w:rsid w:val="007B723F"/>
    <w:rsid w:val="007F78CD"/>
    <w:rsid w:val="00800C82"/>
    <w:rsid w:val="008018B8"/>
    <w:rsid w:val="0082346E"/>
    <w:rsid w:val="00835139"/>
    <w:rsid w:val="00846FEC"/>
    <w:rsid w:val="00856A77"/>
    <w:rsid w:val="00896503"/>
    <w:rsid w:val="008A60B0"/>
    <w:rsid w:val="008C273E"/>
    <w:rsid w:val="008F47E5"/>
    <w:rsid w:val="00945D8B"/>
    <w:rsid w:val="009538CF"/>
    <w:rsid w:val="00964569"/>
    <w:rsid w:val="009804D2"/>
    <w:rsid w:val="00995FB2"/>
    <w:rsid w:val="009A1318"/>
    <w:rsid w:val="009E0F87"/>
    <w:rsid w:val="009F237B"/>
    <w:rsid w:val="00A06A01"/>
    <w:rsid w:val="00A3181C"/>
    <w:rsid w:val="00A36820"/>
    <w:rsid w:val="00A36E86"/>
    <w:rsid w:val="00AE1A75"/>
    <w:rsid w:val="00B014F3"/>
    <w:rsid w:val="00B05386"/>
    <w:rsid w:val="00B34DDF"/>
    <w:rsid w:val="00B35E07"/>
    <w:rsid w:val="00B50F35"/>
    <w:rsid w:val="00B552C5"/>
    <w:rsid w:val="00B569A4"/>
    <w:rsid w:val="00B613A2"/>
    <w:rsid w:val="00BC657E"/>
    <w:rsid w:val="00BD53AC"/>
    <w:rsid w:val="00BD61D8"/>
    <w:rsid w:val="00BF057F"/>
    <w:rsid w:val="00C345A1"/>
    <w:rsid w:val="00C66350"/>
    <w:rsid w:val="00C86360"/>
    <w:rsid w:val="00CA2B83"/>
    <w:rsid w:val="00CB1DA1"/>
    <w:rsid w:val="00D02E47"/>
    <w:rsid w:val="00D15D78"/>
    <w:rsid w:val="00D30F1A"/>
    <w:rsid w:val="00D35501"/>
    <w:rsid w:val="00D75F4E"/>
    <w:rsid w:val="00D75F63"/>
    <w:rsid w:val="00D86E02"/>
    <w:rsid w:val="00DA17AD"/>
    <w:rsid w:val="00DB59EA"/>
    <w:rsid w:val="00DB7477"/>
    <w:rsid w:val="00E01D5E"/>
    <w:rsid w:val="00E3654D"/>
    <w:rsid w:val="00E45785"/>
    <w:rsid w:val="00E77D16"/>
    <w:rsid w:val="00EA0132"/>
    <w:rsid w:val="00ED52DA"/>
    <w:rsid w:val="00EF0669"/>
    <w:rsid w:val="00EF7311"/>
    <w:rsid w:val="00F112D5"/>
    <w:rsid w:val="00FF1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2052D"/>
  <w15:docId w15:val="{42FC5F1D-B245-4A3A-9AF8-723DB5C6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character" w:customStyle="1" w:styleId="normaltextrun">
    <w:name w:val="normaltextrun"/>
    <w:basedOn w:val="DefaultParagraphFont"/>
    <w:rsid w:val="00B3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62602">
      <w:bodyDiv w:val="1"/>
      <w:marLeft w:val="0"/>
      <w:marRight w:val="0"/>
      <w:marTop w:val="0"/>
      <w:marBottom w:val="0"/>
      <w:divBdr>
        <w:top w:val="none" w:sz="0" w:space="0" w:color="auto"/>
        <w:left w:val="none" w:sz="0" w:space="0" w:color="auto"/>
        <w:bottom w:val="none" w:sz="0" w:space="0" w:color="auto"/>
        <w:right w:val="none" w:sz="0" w:space="0" w:color="auto"/>
      </w:divBdr>
    </w:div>
    <w:div w:id="635523138">
      <w:bodyDiv w:val="1"/>
      <w:marLeft w:val="0"/>
      <w:marRight w:val="0"/>
      <w:marTop w:val="0"/>
      <w:marBottom w:val="0"/>
      <w:divBdr>
        <w:top w:val="none" w:sz="0" w:space="0" w:color="auto"/>
        <w:left w:val="none" w:sz="0" w:space="0" w:color="auto"/>
        <w:bottom w:val="none" w:sz="0" w:space="0" w:color="auto"/>
        <w:right w:val="none" w:sz="0" w:space="0" w:color="auto"/>
      </w:divBdr>
    </w:div>
    <w:div w:id="1208954430">
      <w:bodyDiv w:val="1"/>
      <w:marLeft w:val="0"/>
      <w:marRight w:val="0"/>
      <w:marTop w:val="0"/>
      <w:marBottom w:val="0"/>
      <w:divBdr>
        <w:top w:val="none" w:sz="0" w:space="0" w:color="auto"/>
        <w:left w:val="none" w:sz="0" w:space="0" w:color="auto"/>
        <w:bottom w:val="none" w:sz="0" w:space="0" w:color="auto"/>
        <w:right w:val="none" w:sz="0" w:space="0" w:color="auto"/>
      </w:divBdr>
    </w:div>
    <w:div w:id="14385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AC3CCC7739848AF74CFE6E598F761" ma:contentTypeVersion="15" ma:contentTypeDescription="Create a new document." ma:contentTypeScope="" ma:versionID="6be91683491f044d3a14af5552d39275">
  <xsd:schema xmlns:xsd="http://www.w3.org/2001/XMLSchema" xmlns:xs="http://www.w3.org/2001/XMLSchema" xmlns:p="http://schemas.microsoft.com/office/2006/metadata/properties" xmlns:ns2="8309c5ee-8dd9-4aea-8e86-ba23692ba852" xmlns:ns3="8525d5cc-a927-4ea3-832e-6083d2e17460" targetNamespace="http://schemas.microsoft.com/office/2006/metadata/properties" ma:root="true" ma:fieldsID="3cc831a3381d1a3e5fa8430871a6a68c" ns2:_="" ns3:_="">
    <xsd:import namespace="8309c5ee-8dd9-4aea-8e86-ba23692ba852"/>
    <xsd:import namespace="8525d5cc-a927-4ea3-832e-6083d2e174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c5ee-8dd9-4aea-8e86-ba23692ba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5d5cc-a927-4ea3-832e-6083d2e17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2562ff5-ffc2-401f-86cb-f788090275a6}" ma:internalName="TaxCatchAll" ma:showField="CatchAllData" ma:web="8525d5cc-a927-4ea3-832e-6083d2e17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8525d5cc-a927-4ea3-832e-6083d2e17460">
      <Value>15</Value>
    </TaxCatchAll>
    <lcf76f155ced4ddcb4097134ff3c332f xmlns="8309c5ee-8dd9-4aea-8e86-ba23692ba852">
      <Terms xmlns="http://schemas.microsoft.com/office/infopath/2007/PartnerControls"/>
    </lcf76f155ced4ddcb4097134ff3c332f>
    <SharedWithUsers xmlns="8525d5cc-a927-4ea3-832e-6083d2e17460">
      <UserInfo>
        <DisplayName/>
        <AccountId xsi:nil="true"/>
        <AccountType/>
      </UserInfo>
    </SharedWithUsers>
    <MediaLengthInSeconds xmlns="8309c5ee-8dd9-4aea-8e86-ba23692ba8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71B2-5BF7-4E82-A8F7-0379F766B5D7}"/>
</file>

<file path=customXml/itemProps2.xml><?xml version="1.0" encoding="utf-8"?>
<ds:datastoreItem xmlns:ds="http://schemas.openxmlformats.org/officeDocument/2006/customXml" ds:itemID="{34710321-FE0F-46DC-90E2-3F1CA67A3AEC}">
  <ds:schemaRefs>
    <ds:schemaRef ds:uri="http://schemas.microsoft.com/office/2006/metadata/longProperties"/>
  </ds:schemaRefs>
</ds:datastoreItem>
</file>

<file path=customXml/itemProps3.xml><?xml version="1.0" encoding="utf-8"?>
<ds:datastoreItem xmlns:ds="http://schemas.openxmlformats.org/officeDocument/2006/customXml" ds:itemID="{2AF2E295-A6CE-4EB8-A2C9-9D846B820EBD}">
  <ds:schemaRefs>
    <ds:schemaRef ds:uri="http://schemas.microsoft.com/office/2006/metadata/properties"/>
    <ds:schemaRef ds:uri="http://schemas.microsoft.com/office/infopath/2007/PartnerControls"/>
    <ds:schemaRef ds:uri="f5302f1f-1086-42b0-8dd9-7ee6e0900acc"/>
    <ds:schemaRef ds:uri="eac15a93-2a7d-488f-bebc-184c5b003a8d"/>
  </ds:schemaRefs>
</ds:datastoreItem>
</file>

<file path=customXml/itemProps4.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5.xml><?xml version="1.0" encoding="utf-8"?>
<ds:datastoreItem xmlns:ds="http://schemas.openxmlformats.org/officeDocument/2006/customXml" ds:itemID="{8086B34D-5ED2-4FFF-B2CA-BCBA6684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Pages>
  <Words>3894</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General Risk Assessment Form with guidance for use</vt:lpstr>
    </vt:vector>
  </TitlesOfParts>
  <Company>UMIST, ISD</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mprss02</dc:creator>
  <cp:keywords>form and guidance</cp:keywords>
  <cp:lastModifiedBy>Samantha Hardman</cp:lastModifiedBy>
  <cp:revision>25</cp:revision>
  <cp:lastPrinted>2006-10-16T16:35:00Z</cp:lastPrinted>
  <dcterms:created xsi:type="dcterms:W3CDTF">2023-02-10T12:25:00Z</dcterms:created>
  <dcterms:modified xsi:type="dcterms:W3CDTF">2023-10-02T14:11:00Z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y fmtid="{D5CDD505-2E9C-101B-9397-08002B2CF9AE}" pid="3" name="ContentTypeId">
    <vt:lpwstr>0x0101004A6AC3CCC7739848AF74CFE6E598F761</vt:lpwstr>
  </property>
  <property fmtid="{D5CDD505-2E9C-101B-9397-08002B2CF9AE}" pid="4" name="Order">
    <vt:r8>476500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